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EA" w:rsidRPr="00DD3884" w:rsidRDefault="003D5DEA" w:rsidP="00DD3884">
      <w:pPr>
        <w:widowControl w:val="0"/>
        <w:autoSpaceDE w:val="0"/>
        <w:autoSpaceDN w:val="0"/>
        <w:adjustRightInd w:val="0"/>
        <w:spacing w:after="0"/>
        <w:ind w:firstLine="709"/>
        <w:jc w:val="center"/>
        <w:rPr>
          <w:rFonts w:eastAsia="Times New Roman" w:cs="Times New Roman"/>
          <w:bCs/>
          <w:sz w:val="24"/>
          <w:szCs w:val="24"/>
          <w:lang w:val="uk-UA" w:eastAsia="uk-UA"/>
        </w:rPr>
      </w:pPr>
      <w:r w:rsidRPr="00DD3884">
        <w:rPr>
          <w:rFonts w:eastAsia="Times New Roman" w:cs="Times New Roman"/>
          <w:bCs/>
          <w:sz w:val="24"/>
          <w:szCs w:val="24"/>
          <w:lang w:val="uk-UA" w:eastAsia="uk-UA"/>
        </w:rPr>
        <w:t>Житомирський медичний інститут</w:t>
      </w:r>
    </w:p>
    <w:p w:rsidR="003D5DEA" w:rsidRPr="00DD3884" w:rsidRDefault="003D5DEA" w:rsidP="00DD3884">
      <w:pPr>
        <w:widowControl w:val="0"/>
        <w:autoSpaceDE w:val="0"/>
        <w:autoSpaceDN w:val="0"/>
        <w:adjustRightInd w:val="0"/>
        <w:spacing w:after="0"/>
        <w:ind w:firstLine="709"/>
        <w:jc w:val="center"/>
        <w:rPr>
          <w:rFonts w:eastAsia="Times New Roman" w:cs="Times New Roman"/>
          <w:bCs/>
          <w:sz w:val="24"/>
          <w:szCs w:val="24"/>
          <w:lang w:val="uk-UA" w:eastAsia="uk-UA"/>
        </w:rPr>
      </w:pPr>
      <w:r w:rsidRPr="00DD3884">
        <w:rPr>
          <w:rFonts w:eastAsia="Times New Roman" w:cs="Times New Roman"/>
          <w:bCs/>
          <w:sz w:val="24"/>
          <w:szCs w:val="24"/>
          <w:lang w:val="uk-UA" w:eastAsia="uk-UA"/>
        </w:rPr>
        <w:t>Житомирської обласної ради</w:t>
      </w:r>
    </w:p>
    <w:p w:rsidR="003D5DEA" w:rsidRPr="00DD3884" w:rsidRDefault="003D5DEA" w:rsidP="00DD3884">
      <w:pPr>
        <w:widowControl w:val="0"/>
        <w:autoSpaceDE w:val="0"/>
        <w:autoSpaceDN w:val="0"/>
        <w:adjustRightInd w:val="0"/>
        <w:spacing w:after="0"/>
        <w:ind w:firstLine="709"/>
        <w:jc w:val="center"/>
        <w:rPr>
          <w:rFonts w:eastAsia="Times New Roman" w:cs="Times New Roman"/>
          <w:bCs/>
          <w:sz w:val="24"/>
          <w:szCs w:val="24"/>
          <w:lang w:val="uk-UA" w:eastAsia="uk-UA"/>
        </w:rPr>
      </w:pPr>
    </w:p>
    <w:p w:rsidR="00F12C76" w:rsidRPr="00DD3884" w:rsidRDefault="003D5DEA" w:rsidP="00DD3884">
      <w:pPr>
        <w:spacing w:after="0"/>
        <w:ind w:firstLine="709"/>
        <w:jc w:val="center"/>
        <w:rPr>
          <w:rFonts w:cs="Times New Roman"/>
          <w:sz w:val="24"/>
          <w:szCs w:val="24"/>
          <w:lang w:val="uk-UA"/>
        </w:rPr>
      </w:pPr>
      <w:r w:rsidRPr="00DD3884">
        <w:rPr>
          <w:rFonts w:cs="Times New Roman"/>
          <w:sz w:val="24"/>
          <w:szCs w:val="24"/>
          <w:lang w:val="uk-UA"/>
        </w:rPr>
        <w:t xml:space="preserve">Кафедра </w:t>
      </w:r>
      <w:r w:rsidR="00772FC5" w:rsidRPr="00DD3884">
        <w:rPr>
          <w:rFonts w:cs="Times New Roman"/>
          <w:sz w:val="24"/>
          <w:szCs w:val="24"/>
          <w:lang w:val="uk-UA"/>
        </w:rPr>
        <w:t>технологій медичної діагностики реабілітації та здоров’я людини</w:t>
      </w:r>
    </w:p>
    <w:p w:rsidR="003D5DEA" w:rsidRPr="00DD3884" w:rsidRDefault="003D5DEA" w:rsidP="00DD3884">
      <w:pPr>
        <w:spacing w:after="0"/>
        <w:ind w:firstLine="709"/>
        <w:jc w:val="center"/>
        <w:rPr>
          <w:rFonts w:cs="Times New Roman"/>
          <w:sz w:val="24"/>
          <w:szCs w:val="24"/>
          <w:lang w:val="uk-UA"/>
        </w:rPr>
      </w:pPr>
    </w:p>
    <w:p w:rsidR="003D5DEA" w:rsidRPr="00DD3884" w:rsidRDefault="003D5DEA" w:rsidP="00DD3884">
      <w:pPr>
        <w:spacing w:after="0"/>
        <w:ind w:firstLine="709"/>
        <w:jc w:val="center"/>
        <w:rPr>
          <w:rFonts w:cs="Times New Roman"/>
          <w:sz w:val="24"/>
          <w:szCs w:val="24"/>
          <w:lang w:val="uk-UA"/>
        </w:rPr>
      </w:pPr>
    </w:p>
    <w:p w:rsidR="003D5DEA" w:rsidRPr="00DD3884" w:rsidRDefault="003D5DEA" w:rsidP="00DD3884">
      <w:pPr>
        <w:keepNext/>
        <w:shd w:val="clear" w:color="auto" w:fill="FFFFFF"/>
        <w:spacing w:after="0"/>
        <w:ind w:firstLine="709"/>
        <w:jc w:val="center"/>
        <w:outlineLvl w:val="1"/>
        <w:rPr>
          <w:rFonts w:eastAsia="Times New Roman" w:cs="Times New Roman"/>
          <w:bCs/>
          <w:iCs/>
          <w:sz w:val="24"/>
          <w:szCs w:val="24"/>
          <w:lang w:val="uk-UA" w:eastAsia="ru-RU"/>
        </w:rPr>
      </w:pPr>
      <w:proofErr w:type="spellStart"/>
      <w:r w:rsidRPr="00DD3884">
        <w:rPr>
          <w:rFonts w:eastAsia="Times New Roman" w:cs="Times New Roman"/>
          <w:bCs/>
          <w:iCs/>
          <w:sz w:val="24"/>
          <w:szCs w:val="24"/>
          <w:lang w:val="uk-UA" w:eastAsia="ru-RU"/>
        </w:rPr>
        <w:t>Силабус</w:t>
      </w:r>
      <w:proofErr w:type="spellEnd"/>
    </w:p>
    <w:p w:rsidR="003D5DEA" w:rsidRPr="00DD3884" w:rsidRDefault="003D5DEA" w:rsidP="00DD3884">
      <w:pPr>
        <w:widowControl w:val="0"/>
        <w:autoSpaceDE w:val="0"/>
        <w:autoSpaceDN w:val="0"/>
        <w:spacing w:after="0"/>
        <w:ind w:firstLine="709"/>
        <w:jc w:val="center"/>
        <w:rPr>
          <w:rFonts w:eastAsia="Times New Roman" w:cs="Times New Roman"/>
          <w:sz w:val="24"/>
          <w:szCs w:val="24"/>
          <w:lang w:val="uk-UA"/>
        </w:rPr>
      </w:pPr>
      <w:r w:rsidRPr="00DD3884">
        <w:rPr>
          <w:rFonts w:eastAsia="Times New Roman" w:cs="Times New Roman"/>
          <w:sz w:val="24"/>
          <w:szCs w:val="24"/>
          <w:lang w:val="uk-UA"/>
        </w:rPr>
        <w:t>освітнього компонента</w:t>
      </w:r>
    </w:p>
    <w:p w:rsidR="003D5DEA" w:rsidRPr="00DD3884" w:rsidRDefault="003D5DEA" w:rsidP="00DD3884">
      <w:pPr>
        <w:spacing w:after="0"/>
        <w:ind w:firstLine="708"/>
        <w:jc w:val="center"/>
        <w:rPr>
          <w:rFonts w:eastAsia="Times New Roman" w:cs="Times New Roman"/>
          <w:color w:val="000000"/>
          <w:sz w:val="24"/>
          <w:szCs w:val="24"/>
          <w:lang w:val="uk-UA"/>
        </w:rPr>
      </w:pPr>
      <w:r w:rsidRPr="00DD3884">
        <w:rPr>
          <w:rFonts w:eastAsia="Times New Roman" w:cs="Times New Roman"/>
          <w:color w:val="000000"/>
          <w:sz w:val="24"/>
          <w:szCs w:val="24"/>
          <w:lang w:val="uk-UA"/>
        </w:rPr>
        <w:t>«</w:t>
      </w:r>
      <w:r w:rsidR="00C513DD" w:rsidRPr="00DD3884">
        <w:rPr>
          <w:rFonts w:eastAsia="Times New Roman" w:cs="Times New Roman"/>
          <w:sz w:val="24"/>
          <w:szCs w:val="24"/>
          <w:lang w:val="uk-UA" w:eastAsia="ru-RU"/>
        </w:rPr>
        <w:t>Лікувальн</w:t>
      </w:r>
      <w:r w:rsidR="005271B3" w:rsidRPr="00DD3884">
        <w:rPr>
          <w:rFonts w:eastAsia="Times New Roman" w:cs="Times New Roman"/>
          <w:sz w:val="24"/>
          <w:szCs w:val="24"/>
          <w:lang w:val="uk-UA" w:eastAsia="ru-RU"/>
        </w:rPr>
        <w:t>а фізична культура</w:t>
      </w:r>
      <w:r w:rsidRPr="00DD3884">
        <w:rPr>
          <w:rFonts w:eastAsia="Times New Roman" w:cs="Times New Roman"/>
          <w:color w:val="000000"/>
          <w:sz w:val="24"/>
          <w:szCs w:val="24"/>
          <w:lang w:val="uk-UA"/>
        </w:rPr>
        <w:t>»</w:t>
      </w:r>
    </w:p>
    <w:p w:rsidR="003D5DEA" w:rsidRPr="00DD3884" w:rsidRDefault="003D5DEA" w:rsidP="00DD3884">
      <w:pPr>
        <w:spacing w:after="0"/>
        <w:ind w:firstLine="709"/>
        <w:jc w:val="center"/>
        <w:rPr>
          <w:rFonts w:eastAsia="Times New Roman" w:cs="Times New Roman"/>
          <w:sz w:val="24"/>
          <w:szCs w:val="24"/>
          <w:lang w:val="uk-UA" w:eastAsia="ru-RU"/>
        </w:rPr>
      </w:pPr>
      <w:r w:rsidRPr="00DD3884">
        <w:rPr>
          <w:rFonts w:eastAsia="Times New Roman" w:cs="Times New Roman"/>
          <w:sz w:val="24"/>
          <w:szCs w:val="24"/>
          <w:lang w:val="uk-UA" w:eastAsia="ru-RU"/>
        </w:rPr>
        <w:t>Рівень вищої освіти: перший (бакалаврський)</w:t>
      </w:r>
    </w:p>
    <w:p w:rsidR="003D5DEA" w:rsidRPr="00DD3884" w:rsidRDefault="003D5DEA" w:rsidP="00DD3884">
      <w:pPr>
        <w:spacing w:after="0"/>
        <w:ind w:firstLine="709"/>
        <w:jc w:val="center"/>
        <w:rPr>
          <w:rFonts w:eastAsia="Times New Roman" w:cs="Times New Roman"/>
          <w:sz w:val="24"/>
          <w:szCs w:val="24"/>
          <w:lang w:val="uk-UA" w:eastAsia="ru-RU"/>
        </w:rPr>
      </w:pPr>
      <w:r w:rsidRPr="00DD3884">
        <w:rPr>
          <w:rFonts w:eastAsia="Times New Roman" w:cs="Times New Roman"/>
          <w:sz w:val="24"/>
          <w:szCs w:val="24"/>
          <w:lang w:val="uk-UA" w:eastAsia="ru-RU"/>
        </w:rPr>
        <w:t>Галузь знань: 22 «Охорона здоров’я»</w:t>
      </w:r>
    </w:p>
    <w:p w:rsidR="003D5DEA" w:rsidRPr="00DD3884" w:rsidRDefault="003D5DEA" w:rsidP="00DD3884">
      <w:pPr>
        <w:widowControl w:val="0"/>
        <w:spacing w:after="0"/>
        <w:ind w:right="20" w:firstLine="709"/>
        <w:jc w:val="center"/>
        <w:rPr>
          <w:rFonts w:eastAsia="Calibri" w:cs="Times New Roman"/>
          <w:sz w:val="24"/>
          <w:szCs w:val="24"/>
          <w:lang w:val="uk-UA"/>
        </w:rPr>
      </w:pPr>
      <w:r w:rsidRPr="00DD3884">
        <w:rPr>
          <w:rFonts w:eastAsia="Calibri" w:cs="Times New Roman"/>
          <w:sz w:val="24"/>
          <w:szCs w:val="24"/>
          <w:lang w:val="uk-UA"/>
        </w:rPr>
        <w:t>Спеціальність: 227 «Фізична терапія, ерготерапія»»</w:t>
      </w:r>
    </w:p>
    <w:p w:rsidR="003D5DEA" w:rsidRPr="00DD3884" w:rsidRDefault="003D5DEA" w:rsidP="00DD3884">
      <w:pPr>
        <w:widowControl w:val="0"/>
        <w:spacing w:after="0"/>
        <w:ind w:right="20" w:firstLine="709"/>
        <w:jc w:val="center"/>
        <w:rPr>
          <w:rFonts w:eastAsia="Calibri" w:cs="Times New Roman"/>
          <w:sz w:val="24"/>
          <w:szCs w:val="24"/>
          <w:lang w:val="uk-UA"/>
        </w:rPr>
      </w:pPr>
      <w:r w:rsidRPr="00DD3884">
        <w:rPr>
          <w:rFonts w:eastAsia="Calibri" w:cs="Times New Roman"/>
          <w:sz w:val="24"/>
          <w:szCs w:val="24"/>
          <w:lang w:val="uk-UA"/>
        </w:rPr>
        <w:t>Освітньо-професійна програма: «Фізична терапія, ерготерапія»</w:t>
      </w:r>
    </w:p>
    <w:p w:rsidR="003D5DEA" w:rsidRPr="00DD3884" w:rsidRDefault="003D5DEA" w:rsidP="00DD3884">
      <w:pPr>
        <w:spacing w:after="0"/>
        <w:ind w:firstLine="709"/>
        <w:jc w:val="center"/>
        <w:rPr>
          <w:rFonts w:eastAsia="Times New Roman" w:cs="Times New Roman"/>
          <w:sz w:val="24"/>
          <w:szCs w:val="24"/>
          <w:lang w:val="uk-UA" w:eastAsia="ru-RU"/>
        </w:rPr>
      </w:pPr>
      <w:r w:rsidRPr="00DD3884">
        <w:rPr>
          <w:rFonts w:eastAsia="Times New Roman" w:cs="Times New Roman"/>
          <w:sz w:val="24"/>
          <w:szCs w:val="24"/>
          <w:lang w:val="uk-UA" w:eastAsia="ru-RU"/>
        </w:rPr>
        <w:t xml:space="preserve">Вид освітнього компонента: </w:t>
      </w:r>
      <w:r w:rsidR="005271B3" w:rsidRPr="00DD3884">
        <w:rPr>
          <w:rFonts w:eastAsia="Times New Roman" w:cs="Times New Roman"/>
          <w:sz w:val="24"/>
          <w:szCs w:val="24"/>
          <w:lang w:val="uk-UA" w:eastAsia="ru-RU"/>
        </w:rPr>
        <w:t>обов’язковий</w:t>
      </w:r>
    </w:p>
    <w:p w:rsidR="003D5DEA" w:rsidRPr="00DD3884" w:rsidRDefault="003D5DEA" w:rsidP="00DD3884">
      <w:pPr>
        <w:spacing w:after="0"/>
        <w:ind w:firstLine="709"/>
        <w:jc w:val="center"/>
        <w:rPr>
          <w:rFonts w:eastAsia="Times New Roman" w:cs="Times New Roman"/>
          <w:sz w:val="24"/>
          <w:szCs w:val="24"/>
          <w:lang w:val="uk-UA" w:eastAsia="ru-RU"/>
        </w:rPr>
      </w:pPr>
      <w:r w:rsidRPr="00DD3884">
        <w:rPr>
          <w:rFonts w:eastAsia="Times New Roman" w:cs="Times New Roman"/>
          <w:sz w:val="24"/>
          <w:szCs w:val="24"/>
          <w:lang w:val="uk-UA" w:eastAsia="ru-RU"/>
        </w:rPr>
        <w:t>Мова викладання: державна</w:t>
      </w:r>
    </w:p>
    <w:p w:rsidR="003D5DEA" w:rsidRPr="00DD3884" w:rsidRDefault="003D5DEA" w:rsidP="00DD3884">
      <w:pPr>
        <w:spacing w:after="0"/>
        <w:ind w:firstLine="709"/>
        <w:jc w:val="center"/>
        <w:rPr>
          <w:rFonts w:eastAsia="Times New Roman" w:cs="Times New Roman"/>
          <w:sz w:val="24"/>
          <w:szCs w:val="24"/>
          <w:lang w:val="uk-UA" w:eastAsia="ru-RU"/>
        </w:rPr>
      </w:pPr>
      <w:r w:rsidRPr="00DD3884">
        <w:rPr>
          <w:rFonts w:eastAsia="Times New Roman" w:cs="Times New Roman"/>
          <w:sz w:val="24"/>
          <w:szCs w:val="24"/>
          <w:lang w:val="uk-UA" w:eastAsia="ru-RU"/>
        </w:rPr>
        <w:t xml:space="preserve">Форма навчання: </w:t>
      </w:r>
      <w:r w:rsidR="00375344" w:rsidRPr="00DD3884">
        <w:rPr>
          <w:rFonts w:eastAsia="Times New Roman" w:cs="Times New Roman"/>
          <w:sz w:val="24"/>
          <w:szCs w:val="24"/>
          <w:lang w:val="uk-UA" w:eastAsia="ru-RU"/>
        </w:rPr>
        <w:t>очна (</w:t>
      </w:r>
      <w:r w:rsidRPr="00DD3884">
        <w:rPr>
          <w:rFonts w:eastAsia="Times New Roman" w:cs="Times New Roman"/>
          <w:sz w:val="24"/>
          <w:szCs w:val="24"/>
          <w:lang w:val="uk-UA" w:eastAsia="ru-RU"/>
        </w:rPr>
        <w:t>денна</w:t>
      </w:r>
      <w:r w:rsidR="00375344" w:rsidRPr="00DD3884">
        <w:rPr>
          <w:rFonts w:eastAsia="Times New Roman" w:cs="Times New Roman"/>
          <w:sz w:val="24"/>
          <w:szCs w:val="24"/>
          <w:lang w:val="uk-UA" w:eastAsia="ru-RU"/>
        </w:rPr>
        <w:t>)</w:t>
      </w:r>
    </w:p>
    <w:p w:rsidR="003D5DEA" w:rsidRPr="00DD3884" w:rsidRDefault="003D5DEA" w:rsidP="00DD3884">
      <w:pPr>
        <w:spacing w:after="0"/>
        <w:ind w:firstLine="709"/>
        <w:rPr>
          <w:rFonts w:eastAsia="Times New Roman" w:cs="Times New Roman"/>
          <w:sz w:val="24"/>
          <w:szCs w:val="24"/>
          <w:lang w:val="uk-UA" w:eastAsia="ru-RU"/>
        </w:rPr>
      </w:pPr>
    </w:p>
    <w:p w:rsidR="003D5DEA" w:rsidRPr="00DD3884" w:rsidRDefault="00A87A3A" w:rsidP="00DD3884">
      <w:pPr>
        <w:spacing w:after="0"/>
        <w:rPr>
          <w:rFonts w:eastAsia="Times New Roman" w:cs="Times New Roman"/>
          <w:sz w:val="24"/>
          <w:szCs w:val="24"/>
          <w:lang w:val="uk-UA" w:eastAsia="ru-RU"/>
        </w:rPr>
      </w:pPr>
      <w:r w:rsidRPr="006E5E0F">
        <w:rPr>
          <w:rFonts w:cs="Times New Roman"/>
          <w:b/>
          <w:noProof/>
          <w:sz w:val="24"/>
          <w:szCs w:val="24"/>
          <w:lang w:eastAsia="ru-RU"/>
        </w:rPr>
        <w:drawing>
          <wp:anchor distT="0" distB="0" distL="114300" distR="114300" simplePos="0" relativeHeight="251660288" behindDoc="1" locked="0" layoutInCell="1" allowOverlap="1" wp14:anchorId="7A6C4A09" wp14:editId="27614657">
            <wp:simplePos x="0" y="0"/>
            <wp:positionH relativeFrom="column">
              <wp:posOffset>6428740</wp:posOffset>
            </wp:positionH>
            <wp:positionV relativeFrom="paragraph">
              <wp:posOffset>102870</wp:posOffset>
            </wp:positionV>
            <wp:extent cx="3537585" cy="1790700"/>
            <wp:effectExtent l="0" t="0" r="5715" b="0"/>
            <wp:wrapTight wrapText="bothSides">
              <wp:wrapPolygon edited="0">
                <wp:start x="0" y="0"/>
                <wp:lineTo x="0" y="21370"/>
                <wp:lineTo x="21519" y="21370"/>
                <wp:lineTo x="21519" y="0"/>
                <wp:lineTo x="0" y="0"/>
              </wp:wrapPolygon>
            </wp:wrapTight>
            <wp:docPr id="2" name="Рисунок 2" descr="6,4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4001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038" t="56970" r="1037" b="18402"/>
                    <a:stretch/>
                  </pic:blipFill>
                  <pic:spPr bwMode="auto">
                    <a:xfrm>
                      <a:off x="0" y="0"/>
                      <a:ext cx="3537585" cy="179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5DEA" w:rsidRPr="00DD3884" w:rsidRDefault="003D5DEA" w:rsidP="00DD3884">
      <w:pPr>
        <w:spacing w:after="0"/>
        <w:ind w:firstLine="709"/>
        <w:rPr>
          <w:rFonts w:cs="Times New Roman"/>
          <w:sz w:val="24"/>
          <w:szCs w:val="24"/>
          <w:lang w:val="uk-UA"/>
        </w:rPr>
      </w:pPr>
    </w:p>
    <w:p w:rsidR="003D5DEA" w:rsidRPr="00DD3884" w:rsidRDefault="003D5DEA" w:rsidP="00DD3884">
      <w:pPr>
        <w:spacing w:after="0"/>
        <w:ind w:firstLine="709"/>
        <w:rPr>
          <w:rFonts w:cs="Times New Roman"/>
          <w:sz w:val="24"/>
          <w:szCs w:val="24"/>
          <w:lang w:val="uk-UA"/>
        </w:rPr>
      </w:pPr>
    </w:p>
    <w:p w:rsidR="003D5DEA" w:rsidRPr="00DD3884" w:rsidRDefault="003D5DEA" w:rsidP="00DD3884">
      <w:pPr>
        <w:spacing w:after="0"/>
        <w:ind w:firstLine="709"/>
        <w:rPr>
          <w:rFonts w:cs="Times New Roman"/>
          <w:sz w:val="24"/>
          <w:szCs w:val="24"/>
          <w:lang w:val="uk-UA"/>
        </w:rPr>
      </w:pPr>
    </w:p>
    <w:p w:rsidR="003D5DEA" w:rsidRPr="00DD3884" w:rsidRDefault="003D5DEA" w:rsidP="00DD3884">
      <w:pPr>
        <w:spacing w:after="0"/>
        <w:ind w:firstLine="709"/>
        <w:rPr>
          <w:rFonts w:cs="Times New Roman"/>
          <w:sz w:val="24"/>
          <w:szCs w:val="24"/>
          <w:lang w:val="uk-UA"/>
        </w:rPr>
      </w:pPr>
    </w:p>
    <w:p w:rsidR="003D5DEA" w:rsidRDefault="003D5DEA" w:rsidP="00DD3884">
      <w:pPr>
        <w:spacing w:after="0"/>
        <w:ind w:firstLine="709"/>
        <w:rPr>
          <w:rFonts w:cs="Times New Roman"/>
          <w:sz w:val="24"/>
          <w:szCs w:val="24"/>
          <w:lang w:val="uk-UA"/>
        </w:rPr>
      </w:pPr>
    </w:p>
    <w:p w:rsidR="00A87A3A" w:rsidRDefault="00A87A3A" w:rsidP="00DD3884">
      <w:pPr>
        <w:spacing w:after="0"/>
        <w:ind w:firstLine="709"/>
        <w:rPr>
          <w:rFonts w:cs="Times New Roman"/>
          <w:sz w:val="24"/>
          <w:szCs w:val="24"/>
          <w:lang w:val="uk-UA"/>
        </w:rPr>
      </w:pPr>
    </w:p>
    <w:p w:rsidR="00A87A3A" w:rsidRDefault="00A87A3A" w:rsidP="00DD3884">
      <w:pPr>
        <w:spacing w:after="0"/>
        <w:ind w:firstLine="709"/>
        <w:rPr>
          <w:rFonts w:cs="Times New Roman"/>
          <w:sz w:val="24"/>
          <w:szCs w:val="24"/>
          <w:lang w:val="uk-UA"/>
        </w:rPr>
      </w:pPr>
    </w:p>
    <w:p w:rsidR="00A87A3A" w:rsidRDefault="00A87A3A" w:rsidP="00DD3884">
      <w:pPr>
        <w:spacing w:after="0"/>
        <w:ind w:firstLine="709"/>
        <w:rPr>
          <w:rFonts w:cs="Times New Roman"/>
          <w:sz w:val="24"/>
          <w:szCs w:val="24"/>
          <w:lang w:val="uk-UA"/>
        </w:rPr>
      </w:pPr>
    </w:p>
    <w:p w:rsidR="00A87A3A" w:rsidRDefault="00A87A3A" w:rsidP="00DD3884">
      <w:pPr>
        <w:spacing w:after="0"/>
        <w:ind w:firstLine="709"/>
        <w:rPr>
          <w:rFonts w:cs="Times New Roman"/>
          <w:sz w:val="24"/>
          <w:szCs w:val="24"/>
          <w:lang w:val="uk-UA"/>
        </w:rPr>
      </w:pPr>
    </w:p>
    <w:p w:rsidR="00A87A3A" w:rsidRDefault="00A87A3A" w:rsidP="00DD3884">
      <w:pPr>
        <w:spacing w:after="0"/>
        <w:ind w:firstLine="709"/>
        <w:rPr>
          <w:rFonts w:cs="Times New Roman"/>
          <w:sz w:val="24"/>
          <w:szCs w:val="24"/>
          <w:lang w:val="uk-UA"/>
        </w:rPr>
      </w:pPr>
    </w:p>
    <w:p w:rsidR="00A87A3A" w:rsidRDefault="00A87A3A" w:rsidP="00DD3884">
      <w:pPr>
        <w:spacing w:after="0"/>
        <w:ind w:firstLine="709"/>
        <w:rPr>
          <w:rFonts w:cs="Times New Roman"/>
          <w:sz w:val="24"/>
          <w:szCs w:val="24"/>
          <w:lang w:val="uk-UA"/>
        </w:rPr>
      </w:pPr>
    </w:p>
    <w:p w:rsidR="00A87A3A" w:rsidRDefault="00A87A3A" w:rsidP="00DD3884">
      <w:pPr>
        <w:spacing w:after="0"/>
        <w:ind w:firstLine="709"/>
        <w:rPr>
          <w:rFonts w:cs="Times New Roman"/>
          <w:sz w:val="24"/>
          <w:szCs w:val="24"/>
          <w:lang w:val="uk-UA"/>
        </w:rPr>
      </w:pPr>
    </w:p>
    <w:p w:rsidR="00A87A3A" w:rsidRDefault="00A87A3A" w:rsidP="00DD3884">
      <w:pPr>
        <w:spacing w:after="0"/>
        <w:ind w:firstLine="709"/>
        <w:rPr>
          <w:rFonts w:cs="Times New Roman"/>
          <w:sz w:val="24"/>
          <w:szCs w:val="24"/>
          <w:lang w:val="uk-UA"/>
        </w:rPr>
      </w:pPr>
    </w:p>
    <w:p w:rsidR="00A87A3A" w:rsidRPr="00DD3884" w:rsidRDefault="00A87A3A" w:rsidP="00DD3884">
      <w:pPr>
        <w:spacing w:after="0"/>
        <w:ind w:firstLine="709"/>
        <w:rPr>
          <w:rFonts w:cs="Times New Roman"/>
          <w:sz w:val="24"/>
          <w:szCs w:val="24"/>
          <w:lang w:val="uk-UA"/>
        </w:rPr>
      </w:pPr>
    </w:p>
    <w:p w:rsidR="00A45988" w:rsidRPr="00DD3884" w:rsidRDefault="00A45988" w:rsidP="00DD3884">
      <w:pPr>
        <w:spacing w:after="0"/>
        <w:jc w:val="center"/>
        <w:rPr>
          <w:rFonts w:eastAsia="Times New Roman" w:cs="Times New Roman"/>
          <w:sz w:val="24"/>
          <w:szCs w:val="24"/>
          <w:lang w:val="uk-UA" w:eastAsia="ru-RU"/>
        </w:rPr>
      </w:pPr>
      <w:r w:rsidRPr="00DD3884">
        <w:rPr>
          <w:rFonts w:eastAsia="Times New Roman" w:cs="Times New Roman"/>
          <w:sz w:val="24"/>
          <w:szCs w:val="24"/>
          <w:lang w:val="uk-UA" w:eastAsia="ru-RU"/>
        </w:rPr>
        <w:t>2023</w:t>
      </w:r>
    </w:p>
    <w:p w:rsidR="00A45988" w:rsidRPr="00DD3884" w:rsidRDefault="00A45988" w:rsidP="00DD3884">
      <w:pPr>
        <w:spacing w:after="0"/>
        <w:rPr>
          <w:rFonts w:eastAsia="Times New Roman" w:cs="Times New Roman"/>
          <w:sz w:val="24"/>
          <w:szCs w:val="24"/>
          <w:lang w:val="uk-UA" w:eastAsia="ru-RU"/>
        </w:rPr>
        <w:sectPr w:rsidR="00A45988" w:rsidRPr="00DD3884" w:rsidSect="003D5DEA">
          <w:footerReference w:type="default" r:id="rId9"/>
          <w:pgSz w:w="16838" w:h="11906" w:orient="landscape" w:code="9"/>
          <w:pgMar w:top="1701" w:right="1134" w:bottom="851" w:left="1134" w:header="709" w:footer="709" w:gutter="0"/>
          <w:cols w:space="708"/>
          <w:docGrid w:linePitch="381"/>
        </w:sectPr>
      </w:pPr>
    </w:p>
    <w:p w:rsidR="003D5DEA" w:rsidRPr="00DD3884" w:rsidRDefault="003D5DEA" w:rsidP="00DD3884">
      <w:pPr>
        <w:spacing w:after="0"/>
        <w:rPr>
          <w:rFonts w:eastAsia="Times New Roman" w:cs="Times New Roman"/>
          <w:sz w:val="24"/>
          <w:szCs w:val="24"/>
          <w:lang w:val="uk-UA" w:eastAsia="ru-RU"/>
        </w:rPr>
      </w:pPr>
    </w:p>
    <w:p w:rsidR="003D5DEA" w:rsidRPr="00DD3884" w:rsidRDefault="003D5DEA" w:rsidP="00DD3884">
      <w:pPr>
        <w:widowControl w:val="0"/>
        <w:autoSpaceDE w:val="0"/>
        <w:autoSpaceDN w:val="0"/>
        <w:spacing w:before="8" w:after="0"/>
        <w:ind w:left="225" w:firstLine="565"/>
        <w:jc w:val="center"/>
        <w:rPr>
          <w:rFonts w:eastAsia="Times New Roman" w:cs="Times New Roman"/>
          <w:sz w:val="24"/>
          <w:szCs w:val="24"/>
          <w:lang w:val="uk-UA"/>
        </w:rPr>
      </w:pPr>
      <w:r w:rsidRPr="00DD3884">
        <w:rPr>
          <w:rFonts w:eastAsia="Times New Roman" w:cs="Times New Roman"/>
          <w:sz w:val="24"/>
          <w:szCs w:val="24"/>
          <w:lang w:val="uk-UA"/>
        </w:rPr>
        <w:t>Загальна інформація про викладача</w:t>
      </w:r>
    </w:p>
    <w:p w:rsidR="003D5DEA" w:rsidRPr="00DD3884" w:rsidRDefault="00F26B15" w:rsidP="00DD3884">
      <w:pPr>
        <w:widowControl w:val="0"/>
        <w:autoSpaceDE w:val="0"/>
        <w:autoSpaceDN w:val="0"/>
        <w:spacing w:before="8" w:after="0"/>
        <w:ind w:left="225" w:firstLine="565"/>
        <w:rPr>
          <w:rFonts w:eastAsia="Times New Roman" w:cs="Times New Roman"/>
          <w:b/>
          <w:sz w:val="24"/>
          <w:szCs w:val="24"/>
          <w:lang w:val="uk-UA"/>
        </w:rPr>
      </w:pPr>
      <w:r w:rsidRPr="00DD3884">
        <w:rPr>
          <w:rFonts w:eastAsia="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7452360</wp:posOffset>
            </wp:positionH>
            <wp:positionV relativeFrom="paragraph">
              <wp:posOffset>21590</wp:posOffset>
            </wp:positionV>
            <wp:extent cx="1924050" cy="2657475"/>
            <wp:effectExtent l="0" t="0" r="0" b="9525"/>
            <wp:wrapTight wrapText="bothSides">
              <wp:wrapPolygon edited="0">
                <wp:start x="0" y="0"/>
                <wp:lineTo x="0" y="21523"/>
                <wp:lineTo x="21386" y="21523"/>
                <wp:lineTo x="21386" y="0"/>
                <wp:lineTo x="0" y="0"/>
              </wp:wrapPolygon>
            </wp:wrapTight>
            <wp:docPr id="1" name="Рисунок 1" descr="c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2657475"/>
                    </a:xfrm>
                    <a:prstGeom prst="rect">
                      <a:avLst/>
                    </a:prstGeom>
                    <a:noFill/>
                    <a:ln>
                      <a:noFill/>
                    </a:ln>
                  </pic:spPr>
                </pic:pic>
              </a:graphicData>
            </a:graphic>
          </wp:anchor>
        </w:drawing>
      </w:r>
    </w:p>
    <w:p w:rsidR="003D5DEA" w:rsidRPr="00DD3884" w:rsidRDefault="003D5DEA" w:rsidP="00DD3884">
      <w:pPr>
        <w:widowControl w:val="0"/>
        <w:autoSpaceDE w:val="0"/>
        <w:autoSpaceDN w:val="0"/>
        <w:spacing w:before="8" w:after="0"/>
        <w:ind w:left="225" w:firstLine="565"/>
        <w:rPr>
          <w:rFonts w:eastAsia="Times New Roman" w:cs="Times New Roman"/>
          <w:b/>
          <w:sz w:val="24"/>
          <w:szCs w:val="24"/>
          <w:lang w:val="uk-UA"/>
        </w:rPr>
      </w:pPr>
    </w:p>
    <w:tbl>
      <w:tblPr>
        <w:tblW w:w="153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7"/>
        <w:gridCol w:w="11558"/>
      </w:tblGrid>
      <w:tr w:rsidR="003D5DEA" w:rsidRPr="00DD3884" w:rsidTr="00025F31">
        <w:trPr>
          <w:trHeight w:val="450"/>
        </w:trPr>
        <w:tc>
          <w:tcPr>
            <w:tcW w:w="3827" w:type="dxa"/>
          </w:tcPr>
          <w:p w:rsidR="003D5DEA" w:rsidRPr="00DD3884" w:rsidRDefault="003D5DEA" w:rsidP="00DD3884">
            <w:pPr>
              <w:widowControl w:val="0"/>
              <w:autoSpaceDE w:val="0"/>
              <w:autoSpaceDN w:val="0"/>
              <w:spacing w:before="91" w:after="0"/>
              <w:ind w:left="110"/>
              <w:rPr>
                <w:rFonts w:eastAsia="Times New Roman" w:cs="Times New Roman"/>
                <w:b/>
                <w:sz w:val="24"/>
                <w:szCs w:val="24"/>
                <w:lang w:val="uk-UA"/>
              </w:rPr>
            </w:pPr>
            <w:r w:rsidRPr="00DD3884">
              <w:rPr>
                <w:rFonts w:eastAsia="Times New Roman" w:cs="Times New Roman"/>
                <w:b/>
                <w:sz w:val="24"/>
                <w:szCs w:val="24"/>
                <w:lang w:val="uk-UA"/>
              </w:rPr>
              <w:t>Назва освітнього компонента</w:t>
            </w:r>
          </w:p>
        </w:tc>
        <w:tc>
          <w:tcPr>
            <w:tcW w:w="11558" w:type="dxa"/>
          </w:tcPr>
          <w:p w:rsidR="003D5DEA" w:rsidRPr="00DD3884" w:rsidRDefault="00DD3884" w:rsidP="00DD3884">
            <w:pPr>
              <w:widowControl w:val="0"/>
              <w:autoSpaceDE w:val="0"/>
              <w:autoSpaceDN w:val="0"/>
              <w:spacing w:before="91" w:after="0"/>
              <w:ind w:left="109"/>
              <w:rPr>
                <w:rFonts w:eastAsia="Times New Roman" w:cs="Times New Roman"/>
                <w:sz w:val="24"/>
                <w:szCs w:val="24"/>
                <w:lang w:val="uk-UA"/>
              </w:rPr>
            </w:pPr>
            <w:r w:rsidRPr="00DD3884">
              <w:rPr>
                <w:rFonts w:eastAsia="Times New Roman" w:cs="Times New Roman"/>
                <w:sz w:val="24"/>
                <w:szCs w:val="24"/>
                <w:lang w:val="uk-UA" w:eastAsia="ru-RU"/>
              </w:rPr>
              <w:t>Лікувальна фіз</w:t>
            </w:r>
            <w:r w:rsidR="005271B3" w:rsidRPr="00DD3884">
              <w:rPr>
                <w:rFonts w:eastAsia="Times New Roman" w:cs="Times New Roman"/>
                <w:sz w:val="24"/>
                <w:szCs w:val="24"/>
                <w:lang w:val="uk-UA" w:eastAsia="ru-RU"/>
              </w:rPr>
              <w:t>культура</w:t>
            </w:r>
          </w:p>
        </w:tc>
      </w:tr>
      <w:tr w:rsidR="003D5DEA" w:rsidRPr="00DD3884" w:rsidTr="00025F31">
        <w:trPr>
          <w:trHeight w:val="275"/>
        </w:trPr>
        <w:tc>
          <w:tcPr>
            <w:tcW w:w="3827" w:type="dxa"/>
          </w:tcPr>
          <w:p w:rsidR="003D5DEA" w:rsidRPr="00DD3884" w:rsidRDefault="003D5DEA" w:rsidP="00DD3884">
            <w:pPr>
              <w:widowControl w:val="0"/>
              <w:autoSpaceDE w:val="0"/>
              <w:autoSpaceDN w:val="0"/>
              <w:spacing w:before="1" w:after="0"/>
              <w:ind w:left="110"/>
              <w:rPr>
                <w:rFonts w:eastAsia="Times New Roman" w:cs="Times New Roman"/>
                <w:b/>
                <w:sz w:val="24"/>
                <w:szCs w:val="24"/>
                <w:lang w:val="uk-UA"/>
              </w:rPr>
            </w:pPr>
            <w:r w:rsidRPr="00DD3884">
              <w:rPr>
                <w:rFonts w:eastAsia="Times New Roman" w:cs="Times New Roman"/>
                <w:b/>
                <w:sz w:val="24"/>
                <w:szCs w:val="24"/>
                <w:lang w:val="uk-UA"/>
              </w:rPr>
              <w:t>Викладач</w:t>
            </w:r>
          </w:p>
        </w:tc>
        <w:tc>
          <w:tcPr>
            <w:tcW w:w="11558" w:type="dxa"/>
          </w:tcPr>
          <w:p w:rsidR="003D5DEA" w:rsidRPr="00DD3884" w:rsidRDefault="003D5DEA" w:rsidP="00DD3884">
            <w:pPr>
              <w:widowControl w:val="0"/>
              <w:autoSpaceDE w:val="0"/>
              <w:autoSpaceDN w:val="0"/>
              <w:spacing w:before="1" w:after="0"/>
              <w:ind w:left="109"/>
              <w:rPr>
                <w:rFonts w:eastAsia="Times New Roman" w:cs="Times New Roman"/>
                <w:sz w:val="24"/>
                <w:szCs w:val="24"/>
                <w:lang w:val="uk-UA"/>
              </w:rPr>
            </w:pPr>
            <w:proofErr w:type="spellStart"/>
            <w:r w:rsidRPr="00DD3884">
              <w:rPr>
                <w:rFonts w:eastAsia="Times New Roman" w:cs="Times New Roman"/>
                <w:sz w:val="24"/>
                <w:szCs w:val="24"/>
                <w:lang w:val="uk-UA"/>
              </w:rPr>
              <w:t>Дзензелюк</w:t>
            </w:r>
            <w:proofErr w:type="spellEnd"/>
            <w:r w:rsidRPr="00DD3884">
              <w:rPr>
                <w:rFonts w:eastAsia="Times New Roman" w:cs="Times New Roman"/>
                <w:sz w:val="24"/>
                <w:szCs w:val="24"/>
                <w:lang w:val="uk-UA"/>
              </w:rPr>
              <w:t xml:space="preserve"> Дмит</w:t>
            </w:r>
            <w:r w:rsidR="00772FC5" w:rsidRPr="00DD3884">
              <w:rPr>
                <w:rFonts w:eastAsia="Times New Roman" w:cs="Times New Roman"/>
                <w:sz w:val="24"/>
                <w:szCs w:val="24"/>
                <w:lang w:val="uk-UA"/>
              </w:rPr>
              <w:t xml:space="preserve">ро Олексійович, </w:t>
            </w:r>
            <w:proofErr w:type="spellStart"/>
            <w:r w:rsidR="00772FC5" w:rsidRPr="00DD3884">
              <w:rPr>
                <w:rFonts w:eastAsia="Times New Roman" w:cs="Times New Roman"/>
                <w:sz w:val="24"/>
                <w:szCs w:val="24"/>
                <w:lang w:val="uk-UA"/>
              </w:rPr>
              <w:t>к.пед.н</w:t>
            </w:r>
            <w:proofErr w:type="spellEnd"/>
            <w:r w:rsidR="00772FC5" w:rsidRPr="00DD3884">
              <w:rPr>
                <w:rFonts w:eastAsia="Times New Roman" w:cs="Times New Roman"/>
                <w:sz w:val="24"/>
                <w:szCs w:val="24"/>
                <w:lang w:val="uk-UA"/>
              </w:rPr>
              <w:t>., в.о. доцента</w:t>
            </w:r>
            <w:r w:rsidRPr="00DD3884">
              <w:rPr>
                <w:rFonts w:eastAsia="Times New Roman" w:cs="Times New Roman"/>
                <w:sz w:val="24"/>
                <w:szCs w:val="24"/>
                <w:lang w:val="uk-UA"/>
              </w:rPr>
              <w:t xml:space="preserve"> кафедри</w:t>
            </w:r>
          </w:p>
        </w:tc>
      </w:tr>
      <w:tr w:rsidR="003D5DEA" w:rsidRPr="007956EA" w:rsidTr="00025F31">
        <w:trPr>
          <w:trHeight w:val="280"/>
        </w:trPr>
        <w:tc>
          <w:tcPr>
            <w:tcW w:w="3827" w:type="dxa"/>
          </w:tcPr>
          <w:p w:rsidR="003D5DEA" w:rsidRPr="00DD3884" w:rsidRDefault="003D5DEA" w:rsidP="00DD3884">
            <w:pPr>
              <w:widowControl w:val="0"/>
              <w:autoSpaceDE w:val="0"/>
              <w:autoSpaceDN w:val="0"/>
              <w:spacing w:before="1" w:after="0"/>
              <w:ind w:left="110"/>
              <w:rPr>
                <w:rFonts w:eastAsia="Times New Roman" w:cs="Times New Roman"/>
                <w:b/>
                <w:sz w:val="24"/>
                <w:szCs w:val="24"/>
                <w:lang w:val="uk-UA"/>
              </w:rPr>
            </w:pPr>
            <w:proofErr w:type="spellStart"/>
            <w:r w:rsidRPr="00DD3884">
              <w:rPr>
                <w:rFonts w:eastAsia="Times New Roman" w:cs="Times New Roman"/>
                <w:b/>
                <w:sz w:val="24"/>
                <w:szCs w:val="24"/>
                <w:lang w:val="uk-UA"/>
              </w:rPr>
              <w:t>Профайл</w:t>
            </w:r>
            <w:proofErr w:type="spellEnd"/>
            <w:r w:rsidRPr="00DD3884">
              <w:rPr>
                <w:rFonts w:eastAsia="Times New Roman" w:cs="Times New Roman"/>
                <w:b/>
                <w:sz w:val="24"/>
                <w:szCs w:val="24"/>
                <w:lang w:val="uk-UA"/>
              </w:rPr>
              <w:t xml:space="preserve"> викладача</w:t>
            </w:r>
          </w:p>
        </w:tc>
        <w:tc>
          <w:tcPr>
            <w:tcW w:w="11558" w:type="dxa"/>
          </w:tcPr>
          <w:p w:rsidR="003D5DEA" w:rsidRPr="00DD3884" w:rsidRDefault="00F15D38" w:rsidP="00DD3884">
            <w:pPr>
              <w:widowControl w:val="0"/>
              <w:autoSpaceDE w:val="0"/>
              <w:autoSpaceDN w:val="0"/>
              <w:spacing w:before="1" w:after="0"/>
              <w:ind w:left="109" w:right="539"/>
              <w:rPr>
                <w:rFonts w:eastAsia="Times New Roman" w:cs="Times New Roman"/>
                <w:sz w:val="24"/>
                <w:szCs w:val="24"/>
                <w:lang w:val="uk-UA" w:bidi="en-US"/>
              </w:rPr>
            </w:pPr>
            <w:r>
              <w:fldChar w:fldCharType="begin"/>
            </w:r>
            <w:r w:rsidRPr="007956EA">
              <w:rPr>
                <w:lang w:val="uk-UA"/>
              </w:rPr>
              <w:instrText xml:space="preserve"> </w:instrText>
            </w:r>
            <w:r>
              <w:instrText>HYPERLINK</w:instrText>
            </w:r>
            <w:r w:rsidRPr="007956EA">
              <w:rPr>
                <w:lang w:val="uk-UA"/>
              </w:rPr>
              <w:instrText xml:space="preserve"> "</w:instrText>
            </w:r>
            <w:r>
              <w:instrText>https</w:instrText>
            </w:r>
            <w:r w:rsidRPr="007956EA">
              <w:rPr>
                <w:lang w:val="uk-UA"/>
              </w:rPr>
              <w:instrText>://</w:instrText>
            </w:r>
            <w:r>
              <w:instrText>www</w:instrText>
            </w:r>
            <w:r w:rsidRPr="007956EA">
              <w:rPr>
                <w:lang w:val="uk-UA"/>
              </w:rPr>
              <w:instrText>.</w:instrText>
            </w:r>
            <w:r>
              <w:instrText>zhim</w:instrText>
            </w:r>
            <w:r w:rsidRPr="007956EA">
              <w:rPr>
                <w:lang w:val="uk-UA"/>
              </w:rPr>
              <w:instrText>.</w:instrText>
            </w:r>
            <w:r>
              <w:instrText>org</w:instrText>
            </w:r>
            <w:r w:rsidRPr="007956EA">
              <w:rPr>
                <w:lang w:val="uk-UA"/>
              </w:rPr>
              <w:instrText>.</w:instrText>
            </w:r>
            <w:r>
              <w:instrText>ua</w:instrText>
            </w:r>
            <w:r w:rsidRPr="007956EA">
              <w:rPr>
                <w:lang w:val="uk-UA"/>
              </w:rPr>
              <w:instrText>/</w:instrText>
            </w:r>
            <w:r>
              <w:instrText>kaf</w:instrText>
            </w:r>
            <w:r w:rsidRPr="007956EA">
              <w:rPr>
                <w:lang w:val="uk-UA"/>
              </w:rPr>
              <w:instrText>_</w:instrText>
            </w:r>
            <w:r>
              <w:instrText>ldgz</w:instrText>
            </w:r>
            <w:r w:rsidRPr="007956EA">
              <w:rPr>
                <w:lang w:val="uk-UA"/>
              </w:rPr>
              <w:instrText>.</w:instrText>
            </w:r>
            <w:r>
              <w:instrText>php</w:instrText>
            </w:r>
            <w:r w:rsidRPr="007956EA">
              <w:rPr>
                <w:lang w:val="uk-UA"/>
              </w:rPr>
              <w:instrText xml:space="preserve">" </w:instrText>
            </w:r>
            <w:r>
              <w:fldChar w:fldCharType="separate"/>
            </w:r>
            <w:r w:rsidR="00375344" w:rsidRPr="00DD3884">
              <w:rPr>
                <w:rStyle w:val="a8"/>
                <w:sz w:val="24"/>
                <w:szCs w:val="24"/>
                <w:lang w:val="uk-UA"/>
              </w:rPr>
              <w:t>https://www.zhim.org.ua/kaf_ldgz.php</w:t>
            </w:r>
            <w:r>
              <w:rPr>
                <w:rStyle w:val="a8"/>
                <w:sz w:val="24"/>
                <w:szCs w:val="24"/>
                <w:lang w:val="uk-UA"/>
              </w:rPr>
              <w:fldChar w:fldCharType="end"/>
            </w:r>
          </w:p>
        </w:tc>
      </w:tr>
      <w:tr w:rsidR="003D5DEA" w:rsidRPr="00DD3884" w:rsidTr="00025F31">
        <w:trPr>
          <w:trHeight w:val="275"/>
        </w:trPr>
        <w:tc>
          <w:tcPr>
            <w:tcW w:w="3827" w:type="dxa"/>
          </w:tcPr>
          <w:p w:rsidR="003D5DEA" w:rsidRPr="00DD3884" w:rsidRDefault="003D5DEA" w:rsidP="00DD3884">
            <w:pPr>
              <w:widowControl w:val="0"/>
              <w:autoSpaceDE w:val="0"/>
              <w:autoSpaceDN w:val="0"/>
              <w:spacing w:before="1" w:after="0"/>
              <w:ind w:left="110"/>
              <w:rPr>
                <w:rFonts w:eastAsia="Times New Roman" w:cs="Times New Roman"/>
                <w:b/>
                <w:sz w:val="24"/>
                <w:szCs w:val="24"/>
                <w:lang w:val="uk-UA"/>
              </w:rPr>
            </w:pPr>
            <w:r w:rsidRPr="00DD3884">
              <w:rPr>
                <w:rFonts w:eastAsia="Times New Roman" w:cs="Times New Roman"/>
                <w:b/>
                <w:sz w:val="24"/>
                <w:szCs w:val="24"/>
                <w:lang w:val="uk-UA"/>
              </w:rPr>
              <w:t>Контактний телефон</w:t>
            </w:r>
          </w:p>
        </w:tc>
        <w:tc>
          <w:tcPr>
            <w:tcW w:w="11558" w:type="dxa"/>
          </w:tcPr>
          <w:p w:rsidR="003D5DEA" w:rsidRPr="00DD3884" w:rsidRDefault="003D5DEA" w:rsidP="00DD3884">
            <w:pPr>
              <w:widowControl w:val="0"/>
              <w:autoSpaceDE w:val="0"/>
              <w:autoSpaceDN w:val="0"/>
              <w:spacing w:before="1" w:after="0"/>
              <w:ind w:left="109" w:right="539"/>
              <w:rPr>
                <w:rFonts w:eastAsia="Times New Roman" w:cs="Times New Roman"/>
                <w:sz w:val="24"/>
                <w:szCs w:val="24"/>
                <w:lang w:val="uk-UA" w:bidi="en-US"/>
              </w:rPr>
            </w:pPr>
            <w:r w:rsidRPr="00DD3884">
              <w:rPr>
                <w:rFonts w:eastAsia="Times New Roman" w:cs="Times New Roman"/>
                <w:sz w:val="24"/>
                <w:szCs w:val="24"/>
                <w:lang w:val="uk-UA" w:bidi="en-US"/>
              </w:rPr>
              <w:t>0979025447</w:t>
            </w:r>
          </w:p>
        </w:tc>
      </w:tr>
      <w:tr w:rsidR="003D5DEA" w:rsidRPr="00DD3884" w:rsidTr="00025F31">
        <w:trPr>
          <w:trHeight w:val="275"/>
        </w:trPr>
        <w:tc>
          <w:tcPr>
            <w:tcW w:w="3827" w:type="dxa"/>
          </w:tcPr>
          <w:p w:rsidR="003D5DEA" w:rsidRPr="00DD3884" w:rsidRDefault="003D5DEA" w:rsidP="00DD3884">
            <w:pPr>
              <w:widowControl w:val="0"/>
              <w:autoSpaceDE w:val="0"/>
              <w:autoSpaceDN w:val="0"/>
              <w:spacing w:before="1" w:after="0"/>
              <w:ind w:left="110"/>
              <w:rPr>
                <w:rFonts w:eastAsia="Times New Roman" w:cs="Times New Roman"/>
                <w:b/>
                <w:sz w:val="24"/>
                <w:szCs w:val="24"/>
                <w:lang w:val="uk-UA"/>
              </w:rPr>
            </w:pPr>
            <w:r w:rsidRPr="00DD3884">
              <w:rPr>
                <w:rFonts w:eastAsia="Times New Roman" w:cs="Times New Roman"/>
                <w:b/>
                <w:sz w:val="24"/>
                <w:szCs w:val="24"/>
                <w:lang w:val="uk-UA"/>
              </w:rPr>
              <w:t>E-</w:t>
            </w:r>
            <w:proofErr w:type="spellStart"/>
            <w:r w:rsidRPr="00DD3884">
              <w:rPr>
                <w:rFonts w:eastAsia="Times New Roman" w:cs="Times New Roman"/>
                <w:b/>
                <w:sz w:val="24"/>
                <w:szCs w:val="24"/>
                <w:lang w:val="uk-UA"/>
              </w:rPr>
              <w:t>mail</w:t>
            </w:r>
            <w:proofErr w:type="spellEnd"/>
            <w:r w:rsidRPr="00DD3884">
              <w:rPr>
                <w:rFonts w:eastAsia="Times New Roman" w:cs="Times New Roman"/>
                <w:b/>
                <w:sz w:val="24"/>
                <w:szCs w:val="24"/>
                <w:lang w:val="uk-UA"/>
              </w:rPr>
              <w:t>:</w:t>
            </w:r>
          </w:p>
        </w:tc>
        <w:tc>
          <w:tcPr>
            <w:tcW w:w="11558" w:type="dxa"/>
          </w:tcPr>
          <w:p w:rsidR="003D5DEA" w:rsidRPr="00DD3884" w:rsidRDefault="003D5DEA" w:rsidP="00DD3884">
            <w:pPr>
              <w:widowControl w:val="0"/>
              <w:autoSpaceDE w:val="0"/>
              <w:autoSpaceDN w:val="0"/>
              <w:spacing w:after="0"/>
              <w:rPr>
                <w:rFonts w:eastAsia="Times New Roman" w:cs="Times New Roman"/>
                <w:sz w:val="24"/>
                <w:szCs w:val="24"/>
                <w:lang w:val="uk-UA" w:bidi="en-US"/>
              </w:rPr>
            </w:pPr>
            <w:r w:rsidRPr="00DD3884">
              <w:rPr>
                <w:rFonts w:eastAsia="Times New Roman" w:cs="Times New Roman"/>
                <w:sz w:val="24"/>
                <w:szCs w:val="24"/>
                <w:lang w:val="uk-UA" w:bidi="en-US"/>
              </w:rPr>
              <w:t xml:space="preserve">  </w:t>
            </w:r>
            <w:proofErr w:type="spellStart"/>
            <w:r w:rsidRPr="00DD3884">
              <w:rPr>
                <w:rFonts w:eastAsia="Times New Roman" w:cs="Times New Roman"/>
                <w:sz w:val="24"/>
                <w:szCs w:val="24"/>
                <w:lang w:val="en-US" w:bidi="en-US"/>
              </w:rPr>
              <w:t>DDzenzeluk</w:t>
            </w:r>
            <w:proofErr w:type="spellEnd"/>
            <w:r w:rsidRPr="00DD3884">
              <w:rPr>
                <w:rFonts w:eastAsia="Times New Roman" w:cs="Times New Roman"/>
                <w:sz w:val="24"/>
                <w:szCs w:val="24"/>
                <w:lang w:val="uk-UA" w:bidi="en-US"/>
              </w:rPr>
              <w:t>@</w:t>
            </w:r>
            <w:proofErr w:type="spellStart"/>
            <w:r w:rsidRPr="00DD3884">
              <w:rPr>
                <w:rFonts w:eastAsia="Times New Roman" w:cs="Times New Roman"/>
                <w:sz w:val="24"/>
                <w:szCs w:val="24"/>
                <w:lang w:val="en-US" w:bidi="en-US"/>
              </w:rPr>
              <w:t>gmail</w:t>
            </w:r>
            <w:proofErr w:type="spellEnd"/>
            <w:r w:rsidRPr="00DD3884">
              <w:rPr>
                <w:rFonts w:eastAsia="Times New Roman" w:cs="Times New Roman"/>
                <w:sz w:val="24"/>
                <w:szCs w:val="24"/>
                <w:lang w:val="uk-UA" w:bidi="en-US"/>
              </w:rPr>
              <w:t>.</w:t>
            </w:r>
            <w:r w:rsidRPr="00DD3884">
              <w:rPr>
                <w:rFonts w:eastAsia="Times New Roman" w:cs="Times New Roman"/>
                <w:sz w:val="24"/>
                <w:szCs w:val="24"/>
                <w:lang w:val="en-US" w:bidi="en-US"/>
              </w:rPr>
              <w:t>com</w:t>
            </w:r>
          </w:p>
        </w:tc>
      </w:tr>
      <w:tr w:rsidR="003D5DEA" w:rsidRPr="00DD3884" w:rsidTr="00025F31">
        <w:trPr>
          <w:trHeight w:val="320"/>
        </w:trPr>
        <w:tc>
          <w:tcPr>
            <w:tcW w:w="3827" w:type="dxa"/>
          </w:tcPr>
          <w:p w:rsidR="003D5DEA" w:rsidRPr="00DD3884" w:rsidRDefault="003D5DEA" w:rsidP="00DD3884">
            <w:pPr>
              <w:widowControl w:val="0"/>
              <w:autoSpaceDE w:val="0"/>
              <w:autoSpaceDN w:val="0"/>
              <w:spacing w:before="26" w:after="0"/>
              <w:ind w:left="110"/>
              <w:rPr>
                <w:rFonts w:eastAsia="Times New Roman" w:cs="Times New Roman"/>
                <w:b/>
                <w:sz w:val="24"/>
                <w:szCs w:val="24"/>
                <w:lang w:val="uk-UA"/>
              </w:rPr>
            </w:pPr>
            <w:r w:rsidRPr="00DD3884">
              <w:rPr>
                <w:rFonts w:eastAsia="Times New Roman" w:cs="Times New Roman"/>
                <w:b/>
                <w:sz w:val="24"/>
                <w:szCs w:val="24"/>
                <w:lang w:val="uk-UA"/>
              </w:rPr>
              <w:t>Сторінка освітнього компонента</w:t>
            </w:r>
          </w:p>
        </w:tc>
        <w:tc>
          <w:tcPr>
            <w:tcW w:w="11558" w:type="dxa"/>
          </w:tcPr>
          <w:p w:rsidR="003D5DEA" w:rsidRPr="00DD3884" w:rsidRDefault="00375344" w:rsidP="00DD3884">
            <w:pPr>
              <w:widowControl w:val="0"/>
              <w:autoSpaceDE w:val="0"/>
              <w:autoSpaceDN w:val="0"/>
              <w:spacing w:after="0"/>
              <w:ind w:left="109" w:right="539"/>
              <w:rPr>
                <w:rFonts w:eastAsia="Times New Roman" w:cs="Times New Roman"/>
                <w:sz w:val="24"/>
                <w:szCs w:val="24"/>
                <w:lang w:val="uk-UA" w:bidi="en-US"/>
              </w:rPr>
            </w:pPr>
            <w:r w:rsidRPr="00DD3884">
              <w:rPr>
                <w:rFonts w:eastAsia="Times New Roman" w:cs="Times New Roman"/>
                <w:sz w:val="24"/>
                <w:szCs w:val="24"/>
                <w:lang w:val="uk-UA" w:bidi="en-US"/>
              </w:rPr>
              <w:t>в системі І</w:t>
            </w:r>
            <w:r w:rsidR="003D5DEA" w:rsidRPr="00DD3884">
              <w:rPr>
                <w:rFonts w:eastAsia="Times New Roman" w:cs="Times New Roman"/>
                <w:sz w:val="24"/>
                <w:szCs w:val="24"/>
                <w:lang w:val="uk-UA" w:bidi="en-US"/>
              </w:rPr>
              <w:t xml:space="preserve">нтранет </w:t>
            </w:r>
          </w:p>
        </w:tc>
      </w:tr>
      <w:tr w:rsidR="003D5DEA" w:rsidRPr="007956EA" w:rsidTr="00025F31">
        <w:trPr>
          <w:trHeight w:val="625"/>
        </w:trPr>
        <w:tc>
          <w:tcPr>
            <w:tcW w:w="3827" w:type="dxa"/>
          </w:tcPr>
          <w:p w:rsidR="003D5DEA" w:rsidRPr="00DD3884" w:rsidRDefault="003D5DEA" w:rsidP="00DD3884">
            <w:pPr>
              <w:widowControl w:val="0"/>
              <w:autoSpaceDE w:val="0"/>
              <w:autoSpaceDN w:val="0"/>
              <w:spacing w:before="176" w:after="0"/>
              <w:ind w:left="110"/>
              <w:rPr>
                <w:rFonts w:eastAsia="Times New Roman" w:cs="Times New Roman"/>
                <w:b/>
                <w:sz w:val="24"/>
                <w:szCs w:val="24"/>
                <w:lang w:val="uk-UA"/>
              </w:rPr>
            </w:pPr>
            <w:r w:rsidRPr="00DD3884">
              <w:rPr>
                <w:rFonts w:eastAsia="Times New Roman" w:cs="Times New Roman"/>
                <w:b/>
                <w:sz w:val="24"/>
                <w:szCs w:val="24"/>
                <w:lang w:val="uk-UA"/>
              </w:rPr>
              <w:t>Консультації</w:t>
            </w:r>
          </w:p>
        </w:tc>
        <w:tc>
          <w:tcPr>
            <w:tcW w:w="11558" w:type="dxa"/>
          </w:tcPr>
          <w:p w:rsidR="003D5DEA" w:rsidRPr="00DD3884" w:rsidRDefault="003D5DEA" w:rsidP="00DD3884">
            <w:pPr>
              <w:widowControl w:val="0"/>
              <w:autoSpaceDE w:val="0"/>
              <w:autoSpaceDN w:val="0"/>
              <w:spacing w:before="41" w:after="0"/>
              <w:ind w:left="109" w:right="539"/>
              <w:rPr>
                <w:rFonts w:eastAsia="Times New Roman" w:cs="Times New Roman"/>
                <w:sz w:val="24"/>
                <w:szCs w:val="24"/>
                <w:lang w:val="uk-UA" w:bidi="en-US"/>
              </w:rPr>
            </w:pPr>
            <w:r w:rsidRPr="00DD3884">
              <w:rPr>
                <w:rFonts w:eastAsia="Times New Roman" w:cs="Times New Roman"/>
                <w:i/>
                <w:sz w:val="24"/>
                <w:szCs w:val="24"/>
                <w:lang w:val="uk-UA" w:bidi="en-US"/>
              </w:rPr>
              <w:t xml:space="preserve">Консультації: </w:t>
            </w:r>
            <w:r w:rsidRPr="00DD3884">
              <w:rPr>
                <w:rFonts w:eastAsia="Times New Roman" w:cs="Times New Roman"/>
                <w:sz w:val="24"/>
                <w:szCs w:val="24"/>
                <w:lang w:val="uk-UA" w:bidi="en-US"/>
              </w:rPr>
              <w:t>П’ятниця з 14.10 до 14.40</w:t>
            </w:r>
          </w:p>
          <w:p w:rsidR="003D5DEA" w:rsidRPr="00DD3884" w:rsidRDefault="003D5DEA" w:rsidP="00DD3884">
            <w:pPr>
              <w:widowControl w:val="0"/>
              <w:autoSpaceDE w:val="0"/>
              <w:autoSpaceDN w:val="0"/>
              <w:spacing w:after="0"/>
              <w:ind w:left="109" w:right="539"/>
              <w:rPr>
                <w:rFonts w:eastAsia="Times New Roman" w:cs="Times New Roman"/>
                <w:sz w:val="24"/>
                <w:szCs w:val="24"/>
                <w:lang w:val="uk-UA" w:bidi="en-US"/>
              </w:rPr>
            </w:pPr>
            <w:r w:rsidRPr="00DD3884">
              <w:rPr>
                <w:rFonts w:eastAsia="Times New Roman" w:cs="Times New Roman"/>
                <w:i/>
                <w:sz w:val="24"/>
                <w:szCs w:val="24"/>
                <w:lang w:val="uk-UA" w:bidi="en-US"/>
              </w:rPr>
              <w:t xml:space="preserve">Онлайн комунікація з використанням відео-або </w:t>
            </w:r>
            <w:proofErr w:type="spellStart"/>
            <w:r w:rsidRPr="00DD3884">
              <w:rPr>
                <w:rFonts w:eastAsia="Times New Roman" w:cs="Times New Roman"/>
                <w:i/>
                <w:sz w:val="24"/>
                <w:szCs w:val="24"/>
                <w:lang w:val="uk-UA" w:bidi="en-US"/>
              </w:rPr>
              <w:t>аудіотехнологій</w:t>
            </w:r>
            <w:proofErr w:type="spellEnd"/>
            <w:r w:rsidRPr="00DD3884">
              <w:rPr>
                <w:rFonts w:eastAsia="Times New Roman" w:cs="Times New Roman"/>
                <w:i/>
                <w:sz w:val="24"/>
                <w:szCs w:val="24"/>
                <w:lang w:val="uk-UA" w:bidi="en-US"/>
              </w:rPr>
              <w:t xml:space="preserve"> (</w:t>
            </w:r>
            <w:r w:rsidRPr="00DD3884">
              <w:rPr>
                <w:rFonts w:eastAsia="Times New Roman" w:cs="Times New Roman"/>
                <w:sz w:val="24"/>
                <w:szCs w:val="24"/>
                <w:lang w:val="uk-UA" w:bidi="en-US"/>
              </w:rPr>
              <w:t>ZOOM, Viber (0979025447) в робочі дні з 9.30 до 17.30</w:t>
            </w:r>
          </w:p>
        </w:tc>
      </w:tr>
    </w:tbl>
    <w:p w:rsidR="003D5DEA" w:rsidRPr="00DD3884" w:rsidRDefault="003D5DEA" w:rsidP="00DD3884">
      <w:pPr>
        <w:spacing w:after="0"/>
        <w:ind w:firstLine="709"/>
        <w:rPr>
          <w:rFonts w:cs="Times New Roman"/>
          <w:sz w:val="24"/>
          <w:szCs w:val="24"/>
          <w:lang w:val="uk-UA"/>
        </w:rPr>
      </w:pPr>
    </w:p>
    <w:p w:rsidR="003D5DEA" w:rsidRPr="00DD3884" w:rsidRDefault="003D5DEA" w:rsidP="00DD3884">
      <w:pPr>
        <w:spacing w:after="0"/>
        <w:ind w:firstLine="709"/>
        <w:rPr>
          <w:rFonts w:cs="Times New Roman"/>
          <w:sz w:val="24"/>
          <w:szCs w:val="24"/>
          <w:lang w:val="uk-UA"/>
        </w:rPr>
      </w:pPr>
    </w:p>
    <w:p w:rsidR="00AC5612" w:rsidRPr="00DD3884" w:rsidRDefault="00AC5612" w:rsidP="00DD3884">
      <w:pPr>
        <w:widowControl w:val="0"/>
        <w:tabs>
          <w:tab w:val="left" w:pos="6086"/>
        </w:tabs>
        <w:autoSpaceDE w:val="0"/>
        <w:autoSpaceDN w:val="0"/>
        <w:spacing w:after="0"/>
        <w:rPr>
          <w:rFonts w:cs="Times New Roman"/>
          <w:sz w:val="24"/>
          <w:szCs w:val="24"/>
          <w:lang w:val="uk-UA"/>
        </w:rPr>
      </w:pPr>
    </w:p>
    <w:p w:rsidR="003300CC" w:rsidRPr="00DD3884" w:rsidRDefault="003300CC" w:rsidP="00DD3884">
      <w:pPr>
        <w:widowControl w:val="0"/>
        <w:tabs>
          <w:tab w:val="left" w:pos="6086"/>
        </w:tabs>
        <w:autoSpaceDE w:val="0"/>
        <w:autoSpaceDN w:val="0"/>
        <w:spacing w:after="0"/>
        <w:rPr>
          <w:rFonts w:eastAsia="Times New Roman" w:cs="Times New Roman"/>
          <w:b/>
          <w:sz w:val="24"/>
          <w:szCs w:val="24"/>
          <w:lang w:val="uk-UA"/>
        </w:rPr>
      </w:pPr>
    </w:p>
    <w:p w:rsidR="00F26B15" w:rsidRPr="00DD3884" w:rsidRDefault="00F26B15" w:rsidP="00DD3884">
      <w:pPr>
        <w:widowControl w:val="0"/>
        <w:tabs>
          <w:tab w:val="left" w:pos="6086"/>
        </w:tabs>
        <w:autoSpaceDE w:val="0"/>
        <w:autoSpaceDN w:val="0"/>
        <w:spacing w:after="0"/>
        <w:rPr>
          <w:rFonts w:eastAsia="Times New Roman" w:cs="Times New Roman"/>
          <w:b/>
          <w:sz w:val="24"/>
          <w:szCs w:val="24"/>
          <w:lang w:val="uk-UA"/>
        </w:rPr>
      </w:pPr>
    </w:p>
    <w:p w:rsidR="003D5DEA" w:rsidRPr="00DD3884" w:rsidRDefault="003D5DEA" w:rsidP="00DD3884">
      <w:pPr>
        <w:widowControl w:val="0"/>
        <w:tabs>
          <w:tab w:val="left" w:pos="6086"/>
        </w:tabs>
        <w:autoSpaceDE w:val="0"/>
        <w:autoSpaceDN w:val="0"/>
        <w:spacing w:after="0"/>
        <w:jc w:val="center"/>
        <w:rPr>
          <w:rFonts w:eastAsia="Times New Roman" w:cs="Times New Roman"/>
          <w:b/>
          <w:sz w:val="24"/>
          <w:szCs w:val="24"/>
          <w:lang w:val="uk-UA"/>
        </w:rPr>
      </w:pPr>
      <w:r w:rsidRPr="00DD3884">
        <w:rPr>
          <w:rFonts w:eastAsia="Times New Roman" w:cs="Times New Roman"/>
          <w:b/>
          <w:sz w:val="24"/>
          <w:szCs w:val="24"/>
          <w:lang w:val="uk-UA"/>
        </w:rPr>
        <w:lastRenderedPageBreak/>
        <w:t>1. Назва освітнього компонента</w:t>
      </w:r>
    </w:p>
    <w:p w:rsidR="003D5DEA" w:rsidRPr="00DD3884" w:rsidRDefault="003D5DEA" w:rsidP="00DD3884">
      <w:pPr>
        <w:spacing w:after="0"/>
        <w:rPr>
          <w:rFonts w:eastAsia="Times New Roman" w:cs="Times New Roman"/>
          <w:color w:val="000000"/>
          <w:sz w:val="24"/>
          <w:szCs w:val="24"/>
          <w:lang w:val="uk-UA"/>
        </w:rPr>
      </w:pPr>
      <w:r w:rsidRPr="00DD3884">
        <w:rPr>
          <w:rFonts w:cs="Times New Roman"/>
          <w:sz w:val="24"/>
          <w:szCs w:val="24"/>
          <w:lang w:val="uk-UA"/>
        </w:rPr>
        <w:t>«</w:t>
      </w:r>
      <w:r w:rsidR="00375344" w:rsidRPr="00DD3884">
        <w:rPr>
          <w:rFonts w:eastAsia="Times New Roman" w:cs="Times New Roman"/>
          <w:sz w:val="24"/>
          <w:szCs w:val="24"/>
          <w:lang w:val="uk-UA" w:eastAsia="ru-RU"/>
        </w:rPr>
        <w:t>Лікувальна фіз</w:t>
      </w:r>
      <w:r w:rsidR="005271B3" w:rsidRPr="00DD3884">
        <w:rPr>
          <w:rFonts w:eastAsia="Times New Roman" w:cs="Times New Roman"/>
          <w:sz w:val="24"/>
          <w:szCs w:val="24"/>
          <w:lang w:val="uk-UA" w:eastAsia="ru-RU"/>
        </w:rPr>
        <w:t>культура</w:t>
      </w:r>
      <w:r w:rsidRPr="00DD3884">
        <w:rPr>
          <w:rFonts w:eastAsia="Times New Roman" w:cs="Times New Roman"/>
          <w:color w:val="000000"/>
          <w:sz w:val="24"/>
          <w:szCs w:val="24"/>
          <w:lang w:val="uk-UA"/>
        </w:rPr>
        <w:t>»</w:t>
      </w:r>
    </w:p>
    <w:p w:rsidR="00375344" w:rsidRPr="00DD3884" w:rsidRDefault="00375344" w:rsidP="00DD3884">
      <w:pPr>
        <w:spacing w:after="0"/>
        <w:rPr>
          <w:rFonts w:eastAsia="Times New Roman" w:cs="Times New Roman"/>
          <w:color w:val="000000"/>
          <w:sz w:val="24"/>
          <w:szCs w:val="24"/>
          <w:lang w:val="uk-UA"/>
        </w:rPr>
      </w:pPr>
    </w:p>
    <w:p w:rsidR="003D5DEA" w:rsidRPr="00DD3884" w:rsidRDefault="003D5DEA" w:rsidP="00DD3884">
      <w:pPr>
        <w:widowControl w:val="0"/>
        <w:tabs>
          <w:tab w:val="left" w:pos="6086"/>
        </w:tabs>
        <w:autoSpaceDE w:val="0"/>
        <w:autoSpaceDN w:val="0"/>
        <w:spacing w:after="0"/>
        <w:jc w:val="center"/>
        <w:rPr>
          <w:rFonts w:eastAsia="Times New Roman" w:cs="Times New Roman"/>
          <w:b/>
          <w:sz w:val="24"/>
          <w:szCs w:val="24"/>
          <w:lang w:val="uk-UA"/>
        </w:rPr>
      </w:pPr>
      <w:r w:rsidRPr="00DD3884">
        <w:rPr>
          <w:rFonts w:eastAsia="Times New Roman" w:cs="Times New Roman"/>
          <w:b/>
          <w:sz w:val="24"/>
          <w:szCs w:val="24"/>
          <w:lang w:val="uk-UA"/>
        </w:rPr>
        <w:t>2. Обсяг освітнього компонента</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2"/>
        <w:gridCol w:w="6535"/>
      </w:tblGrid>
      <w:tr w:rsidR="003D5DEA" w:rsidRPr="00DD3884" w:rsidTr="00025F31">
        <w:trPr>
          <w:trHeight w:val="402"/>
        </w:trPr>
        <w:tc>
          <w:tcPr>
            <w:tcW w:w="7692" w:type="dxa"/>
            <w:shd w:val="clear" w:color="auto" w:fill="auto"/>
          </w:tcPr>
          <w:p w:rsidR="003D5DEA" w:rsidRPr="00DD3884" w:rsidRDefault="003D5DEA" w:rsidP="00DD3884">
            <w:pPr>
              <w:widowControl w:val="0"/>
              <w:autoSpaceDE w:val="0"/>
              <w:autoSpaceDN w:val="0"/>
              <w:spacing w:before="63" w:after="0"/>
              <w:ind w:left="3169" w:right="3143"/>
              <w:rPr>
                <w:rFonts w:eastAsia="Times New Roman" w:cs="Times New Roman"/>
                <w:b/>
                <w:sz w:val="24"/>
                <w:szCs w:val="24"/>
                <w:lang w:val="uk-UA"/>
              </w:rPr>
            </w:pPr>
            <w:r w:rsidRPr="00DD3884">
              <w:rPr>
                <w:rFonts w:eastAsia="Times New Roman" w:cs="Times New Roman"/>
                <w:b/>
                <w:sz w:val="24"/>
                <w:szCs w:val="24"/>
                <w:lang w:val="uk-UA"/>
              </w:rPr>
              <w:t>Вид</w:t>
            </w:r>
            <w:r w:rsidRPr="00DD3884">
              <w:rPr>
                <w:rFonts w:eastAsia="Times New Roman" w:cs="Times New Roman"/>
                <w:b/>
                <w:spacing w:val="-1"/>
                <w:sz w:val="24"/>
                <w:szCs w:val="24"/>
                <w:lang w:val="uk-UA"/>
              </w:rPr>
              <w:t xml:space="preserve"> </w:t>
            </w:r>
            <w:r w:rsidRPr="00DD3884">
              <w:rPr>
                <w:rFonts w:eastAsia="Times New Roman" w:cs="Times New Roman"/>
                <w:b/>
                <w:sz w:val="24"/>
                <w:szCs w:val="24"/>
                <w:lang w:val="uk-UA"/>
              </w:rPr>
              <w:t>заняття</w:t>
            </w:r>
          </w:p>
        </w:tc>
        <w:tc>
          <w:tcPr>
            <w:tcW w:w="6535" w:type="dxa"/>
            <w:shd w:val="clear" w:color="auto" w:fill="auto"/>
          </w:tcPr>
          <w:p w:rsidR="003D5DEA" w:rsidRPr="00DD3884" w:rsidRDefault="003D5DEA" w:rsidP="00DD3884">
            <w:pPr>
              <w:widowControl w:val="0"/>
              <w:autoSpaceDE w:val="0"/>
              <w:autoSpaceDN w:val="0"/>
              <w:spacing w:before="3" w:after="0"/>
              <w:ind w:right="2426"/>
              <w:rPr>
                <w:rFonts w:eastAsia="Times New Roman" w:cs="Times New Roman"/>
                <w:b/>
                <w:sz w:val="24"/>
                <w:szCs w:val="24"/>
                <w:lang w:val="uk-UA"/>
              </w:rPr>
            </w:pPr>
            <w:r w:rsidRPr="00DD3884">
              <w:rPr>
                <w:rFonts w:eastAsia="Times New Roman" w:cs="Times New Roman"/>
                <w:b/>
                <w:sz w:val="24"/>
                <w:szCs w:val="24"/>
                <w:lang w:val="uk-UA"/>
              </w:rPr>
              <w:t xml:space="preserve">                                    Кількість</w:t>
            </w:r>
            <w:r w:rsidRPr="00DD3884">
              <w:rPr>
                <w:rFonts w:eastAsia="Times New Roman" w:cs="Times New Roman"/>
                <w:b/>
                <w:spacing w:val="-2"/>
                <w:sz w:val="24"/>
                <w:szCs w:val="24"/>
                <w:lang w:val="uk-UA"/>
              </w:rPr>
              <w:t xml:space="preserve"> </w:t>
            </w:r>
            <w:r w:rsidRPr="00DD3884">
              <w:rPr>
                <w:rFonts w:eastAsia="Times New Roman" w:cs="Times New Roman"/>
                <w:b/>
                <w:sz w:val="24"/>
                <w:szCs w:val="24"/>
                <w:lang w:val="uk-UA"/>
              </w:rPr>
              <w:t>годин</w:t>
            </w:r>
          </w:p>
        </w:tc>
      </w:tr>
      <w:tr w:rsidR="003D5DEA" w:rsidRPr="00DD3884" w:rsidTr="00025F31">
        <w:trPr>
          <w:trHeight w:val="393"/>
        </w:trPr>
        <w:tc>
          <w:tcPr>
            <w:tcW w:w="7692" w:type="dxa"/>
            <w:shd w:val="clear" w:color="auto" w:fill="auto"/>
          </w:tcPr>
          <w:p w:rsidR="003D5DEA" w:rsidRPr="00DD3884" w:rsidRDefault="003D5DEA" w:rsidP="00DD3884">
            <w:pPr>
              <w:widowControl w:val="0"/>
              <w:autoSpaceDE w:val="0"/>
              <w:autoSpaceDN w:val="0"/>
              <w:spacing w:before="55" w:after="0"/>
              <w:ind w:left="115"/>
              <w:rPr>
                <w:rFonts w:eastAsia="Times New Roman" w:cs="Times New Roman"/>
                <w:sz w:val="24"/>
                <w:szCs w:val="24"/>
                <w:lang w:val="uk-UA"/>
              </w:rPr>
            </w:pPr>
            <w:r w:rsidRPr="00DD3884">
              <w:rPr>
                <w:rFonts w:eastAsia="Times New Roman" w:cs="Times New Roman"/>
                <w:sz w:val="24"/>
                <w:szCs w:val="24"/>
                <w:lang w:val="uk-UA"/>
              </w:rPr>
              <w:t>Лекції</w:t>
            </w:r>
          </w:p>
        </w:tc>
        <w:tc>
          <w:tcPr>
            <w:tcW w:w="6535" w:type="dxa"/>
            <w:shd w:val="clear" w:color="auto" w:fill="auto"/>
          </w:tcPr>
          <w:p w:rsidR="003D5DEA" w:rsidRPr="00DD3884" w:rsidRDefault="00772FC5" w:rsidP="00DD3884">
            <w:pPr>
              <w:widowControl w:val="0"/>
              <w:tabs>
                <w:tab w:val="left" w:pos="450"/>
                <w:tab w:val="left" w:pos="900"/>
              </w:tabs>
              <w:autoSpaceDE w:val="0"/>
              <w:autoSpaceDN w:val="0"/>
              <w:spacing w:after="0"/>
              <w:contextualSpacing/>
              <w:jc w:val="center"/>
              <w:rPr>
                <w:rFonts w:eastAsia="Calibri" w:cs="Times New Roman"/>
                <w:sz w:val="24"/>
                <w:szCs w:val="24"/>
                <w:lang w:val="en-US"/>
              </w:rPr>
            </w:pPr>
            <w:r w:rsidRPr="00DD3884">
              <w:rPr>
                <w:rFonts w:eastAsia="Calibri" w:cs="Times New Roman"/>
                <w:sz w:val="24"/>
                <w:szCs w:val="24"/>
                <w:lang w:val="uk-UA"/>
              </w:rPr>
              <w:t>20</w:t>
            </w:r>
          </w:p>
        </w:tc>
      </w:tr>
      <w:tr w:rsidR="003D5DEA" w:rsidRPr="00DD3884" w:rsidTr="00025F31">
        <w:trPr>
          <w:trHeight w:val="393"/>
        </w:trPr>
        <w:tc>
          <w:tcPr>
            <w:tcW w:w="7692" w:type="dxa"/>
            <w:shd w:val="clear" w:color="auto" w:fill="auto"/>
          </w:tcPr>
          <w:p w:rsidR="003D5DEA" w:rsidRPr="00DD3884" w:rsidRDefault="00F26B15" w:rsidP="00DD3884">
            <w:pPr>
              <w:widowControl w:val="0"/>
              <w:autoSpaceDE w:val="0"/>
              <w:autoSpaceDN w:val="0"/>
              <w:spacing w:before="59" w:after="0"/>
              <w:ind w:left="115"/>
              <w:rPr>
                <w:rFonts w:eastAsia="Times New Roman" w:cs="Times New Roman"/>
                <w:sz w:val="24"/>
                <w:szCs w:val="24"/>
                <w:lang w:val="uk-UA"/>
              </w:rPr>
            </w:pPr>
            <w:r w:rsidRPr="00DD3884">
              <w:rPr>
                <w:rFonts w:eastAsia="Times New Roman" w:cs="Times New Roman"/>
                <w:sz w:val="24"/>
                <w:szCs w:val="24"/>
                <w:lang w:val="uk-UA"/>
              </w:rPr>
              <w:t>Практичні заняття</w:t>
            </w:r>
          </w:p>
        </w:tc>
        <w:tc>
          <w:tcPr>
            <w:tcW w:w="6535" w:type="dxa"/>
            <w:shd w:val="clear" w:color="auto" w:fill="auto"/>
          </w:tcPr>
          <w:p w:rsidR="003D5DEA" w:rsidRPr="00DD3884" w:rsidRDefault="005271B3" w:rsidP="00DD3884">
            <w:pPr>
              <w:widowControl w:val="0"/>
              <w:tabs>
                <w:tab w:val="left" w:pos="450"/>
                <w:tab w:val="left" w:pos="900"/>
              </w:tabs>
              <w:autoSpaceDE w:val="0"/>
              <w:autoSpaceDN w:val="0"/>
              <w:spacing w:after="0"/>
              <w:contextualSpacing/>
              <w:jc w:val="center"/>
              <w:rPr>
                <w:rFonts w:eastAsia="Calibri" w:cs="Times New Roman"/>
                <w:sz w:val="24"/>
                <w:szCs w:val="24"/>
                <w:lang w:val="en-US"/>
              </w:rPr>
            </w:pPr>
            <w:r w:rsidRPr="00DD3884">
              <w:rPr>
                <w:rFonts w:eastAsia="Calibri" w:cs="Times New Roman"/>
                <w:sz w:val="24"/>
                <w:szCs w:val="24"/>
                <w:lang w:val="uk-UA"/>
              </w:rPr>
              <w:t>40</w:t>
            </w:r>
          </w:p>
        </w:tc>
      </w:tr>
      <w:tr w:rsidR="003D5DEA" w:rsidRPr="00DD3884" w:rsidTr="00025F31">
        <w:trPr>
          <w:trHeight w:val="401"/>
        </w:trPr>
        <w:tc>
          <w:tcPr>
            <w:tcW w:w="7692" w:type="dxa"/>
            <w:shd w:val="clear" w:color="auto" w:fill="auto"/>
          </w:tcPr>
          <w:p w:rsidR="003D5DEA" w:rsidRPr="00DD3884" w:rsidRDefault="003D5DEA" w:rsidP="00DD3884">
            <w:pPr>
              <w:widowControl w:val="0"/>
              <w:autoSpaceDE w:val="0"/>
              <w:autoSpaceDN w:val="0"/>
              <w:spacing w:before="59" w:after="0"/>
              <w:ind w:left="115"/>
              <w:rPr>
                <w:rFonts w:eastAsia="Times New Roman" w:cs="Times New Roman"/>
                <w:sz w:val="24"/>
                <w:szCs w:val="24"/>
                <w:lang w:val="uk-UA"/>
              </w:rPr>
            </w:pPr>
            <w:r w:rsidRPr="00DD3884">
              <w:rPr>
                <w:rFonts w:eastAsia="Times New Roman" w:cs="Times New Roman"/>
                <w:sz w:val="24"/>
                <w:szCs w:val="24"/>
                <w:lang w:val="uk-UA"/>
              </w:rPr>
              <w:t>Самостійна</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робота</w:t>
            </w:r>
          </w:p>
        </w:tc>
        <w:tc>
          <w:tcPr>
            <w:tcW w:w="6535" w:type="dxa"/>
            <w:shd w:val="clear" w:color="auto" w:fill="auto"/>
          </w:tcPr>
          <w:p w:rsidR="003D5DEA" w:rsidRPr="00DD3884" w:rsidRDefault="005271B3" w:rsidP="00DD3884">
            <w:pPr>
              <w:widowControl w:val="0"/>
              <w:tabs>
                <w:tab w:val="left" w:pos="450"/>
                <w:tab w:val="left" w:pos="900"/>
              </w:tabs>
              <w:autoSpaceDE w:val="0"/>
              <w:autoSpaceDN w:val="0"/>
              <w:spacing w:after="0"/>
              <w:contextualSpacing/>
              <w:jc w:val="center"/>
              <w:rPr>
                <w:rFonts w:eastAsia="Calibri" w:cs="Times New Roman"/>
                <w:sz w:val="24"/>
                <w:szCs w:val="24"/>
                <w:lang w:val="en-US"/>
              </w:rPr>
            </w:pPr>
            <w:r w:rsidRPr="00DD3884">
              <w:rPr>
                <w:rFonts w:eastAsia="Calibri" w:cs="Times New Roman"/>
                <w:sz w:val="24"/>
                <w:szCs w:val="24"/>
                <w:lang w:val="en-US"/>
              </w:rPr>
              <w:t>60</w:t>
            </w:r>
          </w:p>
        </w:tc>
      </w:tr>
    </w:tbl>
    <w:p w:rsidR="003D5DEA" w:rsidRPr="00DD3884" w:rsidRDefault="003D5DEA" w:rsidP="00DD3884">
      <w:pPr>
        <w:spacing w:after="0"/>
        <w:rPr>
          <w:rFonts w:cs="Times New Roman"/>
          <w:sz w:val="24"/>
          <w:szCs w:val="24"/>
          <w:lang w:val="uk-UA"/>
        </w:rPr>
      </w:pPr>
    </w:p>
    <w:p w:rsidR="003D5DEA" w:rsidRPr="00DD3884" w:rsidRDefault="00375344" w:rsidP="00DD3884">
      <w:pPr>
        <w:widowControl w:val="0"/>
        <w:autoSpaceDE w:val="0"/>
        <w:autoSpaceDN w:val="0"/>
        <w:spacing w:before="1" w:after="0"/>
        <w:ind w:left="3540" w:right="4424" w:firstLine="708"/>
        <w:jc w:val="center"/>
        <w:rPr>
          <w:rFonts w:eastAsia="Times New Roman" w:cs="Times New Roman"/>
          <w:b/>
          <w:sz w:val="24"/>
          <w:szCs w:val="24"/>
          <w:lang w:val="uk-UA"/>
        </w:rPr>
      </w:pPr>
      <w:r w:rsidRPr="00DD3884">
        <w:rPr>
          <w:rFonts w:eastAsia="Times New Roman" w:cs="Times New Roman"/>
          <w:b/>
          <w:sz w:val="24"/>
          <w:szCs w:val="24"/>
          <w:lang w:val="uk-UA"/>
        </w:rPr>
        <w:t>3. Ознаки</w:t>
      </w:r>
      <w:r w:rsidR="003D5DEA" w:rsidRPr="00DD3884">
        <w:rPr>
          <w:rFonts w:eastAsia="Times New Roman" w:cs="Times New Roman"/>
          <w:b/>
          <w:sz w:val="24"/>
          <w:szCs w:val="24"/>
          <w:lang w:val="uk-UA"/>
        </w:rPr>
        <w:t xml:space="preserve"> освітнього компонента</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2"/>
        <w:gridCol w:w="1848"/>
        <w:gridCol w:w="1132"/>
        <w:gridCol w:w="3152"/>
        <w:gridCol w:w="1704"/>
        <w:gridCol w:w="1416"/>
        <w:gridCol w:w="1570"/>
        <w:gridCol w:w="1853"/>
      </w:tblGrid>
      <w:tr w:rsidR="003D5DEA" w:rsidRPr="00DD3884" w:rsidTr="00AC5612">
        <w:trPr>
          <w:trHeight w:val="826"/>
        </w:trPr>
        <w:tc>
          <w:tcPr>
            <w:tcW w:w="1552" w:type="dxa"/>
            <w:shd w:val="clear" w:color="auto" w:fill="auto"/>
          </w:tcPr>
          <w:p w:rsidR="003D5DEA" w:rsidRPr="00DD3884" w:rsidRDefault="003D5DEA" w:rsidP="00DD3884">
            <w:pPr>
              <w:widowControl w:val="0"/>
              <w:autoSpaceDE w:val="0"/>
              <w:autoSpaceDN w:val="0"/>
              <w:spacing w:after="0"/>
              <w:ind w:left="118" w:right="95" w:firstLine="476"/>
              <w:jc w:val="center"/>
              <w:rPr>
                <w:rFonts w:eastAsia="Times New Roman" w:cs="Times New Roman"/>
                <w:b/>
                <w:sz w:val="24"/>
                <w:szCs w:val="24"/>
                <w:lang w:val="uk-UA"/>
              </w:rPr>
            </w:pPr>
            <w:r w:rsidRPr="00DD3884">
              <w:rPr>
                <w:rFonts w:eastAsia="Times New Roman" w:cs="Times New Roman"/>
                <w:b/>
                <w:sz w:val="24"/>
                <w:szCs w:val="24"/>
                <w:lang w:val="uk-UA"/>
              </w:rPr>
              <w:t>Рік</w:t>
            </w:r>
            <w:r w:rsidRPr="00DD3884">
              <w:rPr>
                <w:rFonts w:eastAsia="Times New Roman" w:cs="Times New Roman"/>
                <w:b/>
                <w:spacing w:val="1"/>
                <w:sz w:val="24"/>
                <w:szCs w:val="24"/>
                <w:lang w:val="uk-UA"/>
              </w:rPr>
              <w:t xml:space="preserve"> </w:t>
            </w:r>
            <w:r w:rsidRPr="00DD3884">
              <w:rPr>
                <w:rFonts w:eastAsia="Times New Roman" w:cs="Times New Roman"/>
                <w:b/>
                <w:sz w:val="24"/>
                <w:szCs w:val="24"/>
                <w:lang w:val="uk-UA"/>
              </w:rPr>
              <w:t>викладання</w:t>
            </w:r>
          </w:p>
        </w:tc>
        <w:tc>
          <w:tcPr>
            <w:tcW w:w="1848" w:type="dxa"/>
            <w:shd w:val="clear" w:color="auto" w:fill="auto"/>
          </w:tcPr>
          <w:p w:rsidR="003D5DEA" w:rsidRPr="00DD3884" w:rsidRDefault="003D5DEA" w:rsidP="00DD3884">
            <w:pPr>
              <w:widowControl w:val="0"/>
              <w:autoSpaceDE w:val="0"/>
              <w:autoSpaceDN w:val="0"/>
              <w:spacing w:after="0"/>
              <w:ind w:left="92" w:right="92"/>
              <w:jc w:val="center"/>
              <w:rPr>
                <w:rFonts w:eastAsia="Times New Roman" w:cs="Times New Roman"/>
                <w:b/>
                <w:sz w:val="24"/>
                <w:szCs w:val="24"/>
                <w:lang w:val="uk-UA"/>
              </w:rPr>
            </w:pPr>
            <w:r w:rsidRPr="00DD3884">
              <w:rPr>
                <w:rFonts w:eastAsia="Times New Roman" w:cs="Times New Roman"/>
                <w:b/>
                <w:sz w:val="24"/>
                <w:szCs w:val="24"/>
                <w:lang w:val="uk-UA"/>
              </w:rPr>
              <w:t>Курс</w:t>
            </w:r>
          </w:p>
          <w:p w:rsidR="003D5DEA" w:rsidRPr="00DD3884" w:rsidRDefault="003D5DEA" w:rsidP="00DD3884">
            <w:pPr>
              <w:widowControl w:val="0"/>
              <w:autoSpaceDE w:val="0"/>
              <w:autoSpaceDN w:val="0"/>
              <w:spacing w:after="0"/>
              <w:ind w:left="99" w:right="92"/>
              <w:jc w:val="center"/>
              <w:rPr>
                <w:rFonts w:eastAsia="Times New Roman" w:cs="Times New Roman"/>
                <w:b/>
                <w:sz w:val="24"/>
                <w:szCs w:val="24"/>
                <w:lang w:val="uk-UA"/>
              </w:rPr>
            </w:pPr>
            <w:r w:rsidRPr="00DD3884">
              <w:rPr>
                <w:rFonts w:eastAsia="Times New Roman" w:cs="Times New Roman"/>
                <w:b/>
                <w:sz w:val="24"/>
                <w:szCs w:val="24"/>
                <w:lang w:val="uk-UA"/>
              </w:rPr>
              <w:t>(рік</w:t>
            </w:r>
            <w:r w:rsidRPr="00DD3884">
              <w:rPr>
                <w:rFonts w:eastAsia="Times New Roman" w:cs="Times New Roman"/>
                <w:b/>
                <w:spacing w:val="-2"/>
                <w:sz w:val="24"/>
                <w:szCs w:val="24"/>
                <w:lang w:val="uk-UA"/>
              </w:rPr>
              <w:t xml:space="preserve"> </w:t>
            </w:r>
            <w:r w:rsidRPr="00DD3884">
              <w:rPr>
                <w:rFonts w:eastAsia="Times New Roman" w:cs="Times New Roman"/>
                <w:b/>
                <w:sz w:val="24"/>
                <w:szCs w:val="24"/>
                <w:lang w:val="uk-UA"/>
              </w:rPr>
              <w:t>навчання)</w:t>
            </w:r>
          </w:p>
        </w:tc>
        <w:tc>
          <w:tcPr>
            <w:tcW w:w="1132" w:type="dxa"/>
            <w:shd w:val="clear" w:color="auto" w:fill="auto"/>
          </w:tcPr>
          <w:p w:rsidR="003D5DEA" w:rsidRPr="00DD3884" w:rsidRDefault="003D5DEA" w:rsidP="00DD3884">
            <w:pPr>
              <w:widowControl w:val="0"/>
              <w:autoSpaceDE w:val="0"/>
              <w:autoSpaceDN w:val="0"/>
              <w:spacing w:after="0"/>
              <w:ind w:left="111"/>
              <w:jc w:val="center"/>
              <w:rPr>
                <w:rFonts w:eastAsia="Times New Roman" w:cs="Times New Roman"/>
                <w:b/>
                <w:sz w:val="24"/>
                <w:szCs w:val="24"/>
                <w:lang w:val="uk-UA"/>
              </w:rPr>
            </w:pPr>
            <w:r w:rsidRPr="00DD3884">
              <w:rPr>
                <w:rFonts w:eastAsia="Times New Roman" w:cs="Times New Roman"/>
                <w:b/>
                <w:sz w:val="24"/>
                <w:szCs w:val="24"/>
                <w:lang w:val="uk-UA"/>
              </w:rPr>
              <w:t>Семестр</w:t>
            </w:r>
          </w:p>
        </w:tc>
        <w:tc>
          <w:tcPr>
            <w:tcW w:w="3152" w:type="dxa"/>
            <w:shd w:val="clear" w:color="auto" w:fill="auto"/>
          </w:tcPr>
          <w:p w:rsidR="003D5DEA" w:rsidRPr="00DD3884" w:rsidRDefault="003D5DEA" w:rsidP="00DD3884">
            <w:pPr>
              <w:widowControl w:val="0"/>
              <w:autoSpaceDE w:val="0"/>
              <w:autoSpaceDN w:val="0"/>
              <w:spacing w:after="0"/>
              <w:ind w:left="795"/>
              <w:jc w:val="center"/>
              <w:rPr>
                <w:rFonts w:eastAsia="Times New Roman" w:cs="Times New Roman"/>
                <w:b/>
                <w:sz w:val="24"/>
                <w:szCs w:val="24"/>
                <w:lang w:val="uk-UA"/>
              </w:rPr>
            </w:pPr>
            <w:r w:rsidRPr="00DD3884">
              <w:rPr>
                <w:rFonts w:eastAsia="Times New Roman" w:cs="Times New Roman"/>
                <w:b/>
                <w:sz w:val="24"/>
                <w:szCs w:val="24"/>
                <w:lang w:val="uk-UA"/>
              </w:rPr>
              <w:t>Спеціальність</w:t>
            </w:r>
          </w:p>
        </w:tc>
        <w:tc>
          <w:tcPr>
            <w:tcW w:w="1704" w:type="dxa"/>
            <w:shd w:val="clear" w:color="auto" w:fill="auto"/>
          </w:tcPr>
          <w:p w:rsidR="003D5DEA" w:rsidRPr="00DD3884" w:rsidRDefault="003D5DEA" w:rsidP="00DD3884">
            <w:pPr>
              <w:widowControl w:val="0"/>
              <w:autoSpaceDE w:val="0"/>
              <w:autoSpaceDN w:val="0"/>
              <w:spacing w:after="0"/>
              <w:ind w:left="241" w:right="233"/>
              <w:jc w:val="center"/>
              <w:rPr>
                <w:rFonts w:eastAsia="Times New Roman" w:cs="Times New Roman"/>
                <w:b/>
                <w:sz w:val="24"/>
                <w:szCs w:val="24"/>
                <w:lang w:val="uk-UA"/>
              </w:rPr>
            </w:pPr>
            <w:r w:rsidRPr="00DD3884">
              <w:rPr>
                <w:rFonts w:eastAsia="Times New Roman" w:cs="Times New Roman"/>
                <w:b/>
                <w:sz w:val="24"/>
                <w:szCs w:val="24"/>
                <w:lang w:val="uk-UA"/>
              </w:rPr>
              <w:t>Кількість</w:t>
            </w:r>
            <w:r w:rsidRPr="00DD3884">
              <w:rPr>
                <w:rFonts w:eastAsia="Times New Roman" w:cs="Times New Roman"/>
                <w:b/>
                <w:spacing w:val="-57"/>
                <w:sz w:val="24"/>
                <w:szCs w:val="24"/>
                <w:lang w:val="uk-UA"/>
              </w:rPr>
              <w:t xml:space="preserve"> </w:t>
            </w:r>
            <w:r w:rsidRPr="00DD3884">
              <w:rPr>
                <w:rFonts w:eastAsia="Times New Roman" w:cs="Times New Roman"/>
                <w:b/>
                <w:sz w:val="24"/>
                <w:szCs w:val="24"/>
                <w:lang w:val="uk-UA"/>
              </w:rPr>
              <w:t>кредитів /</w:t>
            </w:r>
            <w:r w:rsidRPr="00DD3884">
              <w:rPr>
                <w:rFonts w:eastAsia="Times New Roman" w:cs="Times New Roman"/>
                <w:b/>
                <w:spacing w:val="-57"/>
                <w:sz w:val="24"/>
                <w:szCs w:val="24"/>
                <w:lang w:val="uk-UA"/>
              </w:rPr>
              <w:t xml:space="preserve"> </w:t>
            </w:r>
            <w:r w:rsidRPr="00DD3884">
              <w:rPr>
                <w:rFonts w:eastAsia="Times New Roman" w:cs="Times New Roman"/>
                <w:b/>
                <w:sz w:val="24"/>
                <w:szCs w:val="24"/>
                <w:lang w:val="uk-UA"/>
              </w:rPr>
              <w:t>годин</w:t>
            </w:r>
          </w:p>
        </w:tc>
        <w:tc>
          <w:tcPr>
            <w:tcW w:w="1416" w:type="dxa"/>
            <w:shd w:val="clear" w:color="auto" w:fill="auto"/>
          </w:tcPr>
          <w:p w:rsidR="003D5DEA" w:rsidRPr="00DD3884" w:rsidRDefault="003D5DEA" w:rsidP="00DD3884">
            <w:pPr>
              <w:widowControl w:val="0"/>
              <w:autoSpaceDE w:val="0"/>
              <w:autoSpaceDN w:val="0"/>
              <w:spacing w:after="0"/>
              <w:ind w:left="178" w:right="165" w:hanging="4"/>
              <w:jc w:val="center"/>
              <w:rPr>
                <w:rFonts w:eastAsia="Times New Roman" w:cs="Times New Roman"/>
                <w:b/>
                <w:sz w:val="24"/>
                <w:szCs w:val="24"/>
                <w:lang w:val="uk-UA"/>
              </w:rPr>
            </w:pPr>
            <w:r w:rsidRPr="00DD3884">
              <w:rPr>
                <w:rFonts w:eastAsia="Times New Roman" w:cs="Times New Roman"/>
                <w:b/>
                <w:sz w:val="24"/>
                <w:szCs w:val="24"/>
                <w:lang w:val="uk-UA"/>
              </w:rPr>
              <w:t>Кількість модулів</w:t>
            </w:r>
          </w:p>
        </w:tc>
        <w:tc>
          <w:tcPr>
            <w:tcW w:w="1570" w:type="dxa"/>
            <w:shd w:val="clear" w:color="auto" w:fill="auto"/>
          </w:tcPr>
          <w:p w:rsidR="003D5DEA" w:rsidRPr="00DD3884" w:rsidRDefault="003D5DEA" w:rsidP="00DD3884">
            <w:pPr>
              <w:widowControl w:val="0"/>
              <w:autoSpaceDE w:val="0"/>
              <w:autoSpaceDN w:val="0"/>
              <w:spacing w:after="0"/>
              <w:ind w:left="21" w:right="185"/>
              <w:jc w:val="center"/>
              <w:rPr>
                <w:rFonts w:eastAsia="Times New Roman" w:cs="Times New Roman"/>
                <w:b/>
                <w:sz w:val="24"/>
                <w:szCs w:val="24"/>
                <w:lang w:val="uk-UA"/>
              </w:rPr>
            </w:pPr>
            <w:r w:rsidRPr="00DD3884">
              <w:rPr>
                <w:rFonts w:eastAsia="Times New Roman" w:cs="Times New Roman"/>
                <w:b/>
                <w:sz w:val="24"/>
                <w:szCs w:val="24"/>
                <w:lang w:val="uk-UA"/>
              </w:rPr>
              <w:t>Вид</w:t>
            </w:r>
            <w:r w:rsidRPr="00DD3884">
              <w:rPr>
                <w:rFonts w:eastAsia="Times New Roman" w:cs="Times New Roman"/>
                <w:b/>
                <w:spacing w:val="1"/>
                <w:sz w:val="24"/>
                <w:szCs w:val="24"/>
                <w:lang w:val="uk-UA"/>
              </w:rPr>
              <w:t xml:space="preserve"> </w:t>
            </w:r>
            <w:r w:rsidRPr="00DD3884">
              <w:rPr>
                <w:rFonts w:eastAsia="Times New Roman" w:cs="Times New Roman"/>
                <w:b/>
                <w:spacing w:val="-1"/>
                <w:sz w:val="24"/>
                <w:szCs w:val="24"/>
                <w:lang w:val="uk-UA"/>
              </w:rPr>
              <w:t>підсумкового</w:t>
            </w:r>
            <w:r w:rsidRPr="00DD3884">
              <w:rPr>
                <w:rFonts w:eastAsia="Times New Roman" w:cs="Times New Roman"/>
                <w:b/>
                <w:spacing w:val="-57"/>
                <w:sz w:val="24"/>
                <w:szCs w:val="24"/>
                <w:lang w:val="uk-UA"/>
              </w:rPr>
              <w:t xml:space="preserve"> </w:t>
            </w:r>
            <w:r w:rsidRPr="00DD3884">
              <w:rPr>
                <w:rFonts w:eastAsia="Times New Roman" w:cs="Times New Roman"/>
                <w:b/>
                <w:sz w:val="24"/>
                <w:szCs w:val="24"/>
                <w:lang w:val="uk-UA"/>
              </w:rPr>
              <w:t>контролю</w:t>
            </w:r>
          </w:p>
        </w:tc>
        <w:tc>
          <w:tcPr>
            <w:tcW w:w="1853" w:type="dxa"/>
            <w:shd w:val="clear" w:color="auto" w:fill="auto"/>
          </w:tcPr>
          <w:p w:rsidR="003D5DEA" w:rsidRPr="00DD3884" w:rsidRDefault="00AC5612" w:rsidP="00DD3884">
            <w:pPr>
              <w:widowControl w:val="0"/>
              <w:autoSpaceDE w:val="0"/>
              <w:autoSpaceDN w:val="0"/>
              <w:spacing w:after="0"/>
              <w:ind w:left="161" w:right="109" w:hanging="35"/>
              <w:jc w:val="center"/>
              <w:rPr>
                <w:rFonts w:eastAsia="Times New Roman" w:cs="Times New Roman"/>
                <w:b/>
                <w:sz w:val="24"/>
                <w:szCs w:val="24"/>
                <w:lang w:val="uk-UA"/>
              </w:rPr>
            </w:pPr>
            <w:r w:rsidRPr="00DD3884">
              <w:rPr>
                <w:rFonts w:eastAsia="Times New Roman" w:cs="Times New Roman"/>
                <w:b/>
                <w:sz w:val="24"/>
                <w:szCs w:val="24"/>
                <w:lang w:val="uk-UA"/>
              </w:rPr>
              <w:t>Обов’язковий</w:t>
            </w:r>
            <w:r w:rsidR="003D5DEA" w:rsidRPr="00DD3884">
              <w:rPr>
                <w:rFonts w:eastAsia="Times New Roman" w:cs="Times New Roman"/>
                <w:b/>
                <w:sz w:val="24"/>
                <w:szCs w:val="24"/>
                <w:lang w:val="uk-UA"/>
              </w:rPr>
              <w:t>\</w:t>
            </w:r>
            <w:r w:rsidR="003D5DEA" w:rsidRPr="00DD3884">
              <w:rPr>
                <w:rFonts w:eastAsia="Times New Roman" w:cs="Times New Roman"/>
                <w:b/>
                <w:spacing w:val="-57"/>
                <w:sz w:val="24"/>
                <w:szCs w:val="24"/>
                <w:lang w:val="uk-UA"/>
              </w:rPr>
              <w:t xml:space="preserve"> </w:t>
            </w:r>
            <w:r w:rsidRPr="00DD3884">
              <w:rPr>
                <w:rFonts w:eastAsia="Times New Roman" w:cs="Times New Roman"/>
                <w:b/>
                <w:sz w:val="24"/>
                <w:szCs w:val="24"/>
                <w:lang w:val="uk-UA"/>
              </w:rPr>
              <w:t>вибірковий</w:t>
            </w:r>
          </w:p>
        </w:tc>
      </w:tr>
      <w:tr w:rsidR="003D5DEA" w:rsidRPr="00DD3884" w:rsidTr="00AC5612">
        <w:trPr>
          <w:trHeight w:val="826"/>
        </w:trPr>
        <w:tc>
          <w:tcPr>
            <w:tcW w:w="1552" w:type="dxa"/>
            <w:shd w:val="clear" w:color="auto" w:fill="auto"/>
          </w:tcPr>
          <w:p w:rsidR="003D5DEA" w:rsidRPr="00DD3884" w:rsidRDefault="00375344" w:rsidP="00DD3884">
            <w:pPr>
              <w:widowControl w:val="0"/>
              <w:tabs>
                <w:tab w:val="left" w:pos="450"/>
                <w:tab w:val="left" w:pos="900"/>
              </w:tabs>
              <w:autoSpaceDE w:val="0"/>
              <w:autoSpaceDN w:val="0"/>
              <w:spacing w:after="0"/>
              <w:contextualSpacing/>
              <w:jc w:val="center"/>
              <w:rPr>
                <w:rFonts w:eastAsia="Calibri" w:cs="Times New Roman"/>
                <w:sz w:val="24"/>
                <w:szCs w:val="24"/>
                <w:lang w:val="uk-UA"/>
              </w:rPr>
            </w:pPr>
            <w:r w:rsidRPr="00DD3884">
              <w:rPr>
                <w:rFonts w:eastAsia="Calibri" w:cs="Times New Roman"/>
                <w:sz w:val="24"/>
                <w:szCs w:val="24"/>
                <w:lang w:val="uk-UA"/>
              </w:rPr>
              <w:t>2-й</w:t>
            </w:r>
          </w:p>
        </w:tc>
        <w:tc>
          <w:tcPr>
            <w:tcW w:w="1848" w:type="dxa"/>
            <w:shd w:val="clear" w:color="auto" w:fill="auto"/>
          </w:tcPr>
          <w:p w:rsidR="003D5DEA" w:rsidRPr="00DD3884" w:rsidRDefault="00375344" w:rsidP="00DD3884">
            <w:pPr>
              <w:widowControl w:val="0"/>
              <w:tabs>
                <w:tab w:val="left" w:pos="450"/>
                <w:tab w:val="left" w:pos="900"/>
              </w:tabs>
              <w:autoSpaceDE w:val="0"/>
              <w:autoSpaceDN w:val="0"/>
              <w:spacing w:after="0"/>
              <w:contextualSpacing/>
              <w:jc w:val="center"/>
              <w:rPr>
                <w:rFonts w:eastAsia="Calibri" w:cs="Times New Roman"/>
                <w:sz w:val="24"/>
                <w:szCs w:val="24"/>
                <w:lang w:val="uk-UA"/>
              </w:rPr>
            </w:pPr>
            <w:r w:rsidRPr="00DD3884">
              <w:rPr>
                <w:rFonts w:eastAsia="Calibri" w:cs="Times New Roman"/>
                <w:sz w:val="24"/>
                <w:szCs w:val="24"/>
                <w:lang w:val="uk-UA"/>
              </w:rPr>
              <w:t>2</w:t>
            </w:r>
          </w:p>
        </w:tc>
        <w:tc>
          <w:tcPr>
            <w:tcW w:w="1132" w:type="dxa"/>
            <w:shd w:val="clear" w:color="auto" w:fill="auto"/>
          </w:tcPr>
          <w:p w:rsidR="003D5DEA" w:rsidRPr="00DD3884" w:rsidRDefault="00375344" w:rsidP="00DD3884">
            <w:pPr>
              <w:widowControl w:val="0"/>
              <w:tabs>
                <w:tab w:val="left" w:pos="450"/>
                <w:tab w:val="left" w:pos="900"/>
              </w:tabs>
              <w:autoSpaceDE w:val="0"/>
              <w:autoSpaceDN w:val="0"/>
              <w:spacing w:after="0"/>
              <w:contextualSpacing/>
              <w:jc w:val="center"/>
              <w:rPr>
                <w:rFonts w:eastAsia="Calibri" w:cs="Times New Roman"/>
                <w:sz w:val="24"/>
                <w:szCs w:val="24"/>
                <w:lang w:val="uk-UA"/>
              </w:rPr>
            </w:pPr>
            <w:r w:rsidRPr="00DD3884">
              <w:rPr>
                <w:rFonts w:eastAsia="Calibri" w:cs="Times New Roman"/>
                <w:sz w:val="24"/>
                <w:szCs w:val="24"/>
                <w:lang w:val="uk-UA"/>
              </w:rPr>
              <w:t>4</w:t>
            </w:r>
          </w:p>
        </w:tc>
        <w:tc>
          <w:tcPr>
            <w:tcW w:w="3152" w:type="dxa"/>
            <w:shd w:val="clear" w:color="auto" w:fill="auto"/>
          </w:tcPr>
          <w:p w:rsidR="003D5DEA" w:rsidRPr="00DD3884" w:rsidRDefault="00AC5612" w:rsidP="00DD3884">
            <w:pPr>
              <w:widowControl w:val="0"/>
              <w:tabs>
                <w:tab w:val="left" w:pos="450"/>
                <w:tab w:val="left" w:pos="900"/>
              </w:tabs>
              <w:autoSpaceDE w:val="0"/>
              <w:autoSpaceDN w:val="0"/>
              <w:spacing w:after="0"/>
              <w:contextualSpacing/>
              <w:jc w:val="center"/>
              <w:rPr>
                <w:rFonts w:eastAsia="Calibri" w:cs="Times New Roman"/>
                <w:sz w:val="24"/>
                <w:szCs w:val="24"/>
                <w:lang w:val="uk-UA"/>
              </w:rPr>
            </w:pPr>
            <w:r w:rsidRPr="00DD3884">
              <w:rPr>
                <w:rFonts w:eastAsia="Calibri" w:cs="Times New Roman"/>
                <w:sz w:val="24"/>
                <w:szCs w:val="24"/>
                <w:lang w:val="uk-UA"/>
              </w:rPr>
              <w:t>227</w:t>
            </w:r>
            <w:r w:rsidR="003D5DEA" w:rsidRPr="00DD3884">
              <w:rPr>
                <w:rFonts w:eastAsia="Calibri" w:cs="Times New Roman"/>
                <w:sz w:val="24"/>
                <w:szCs w:val="24"/>
                <w:lang w:val="uk-UA"/>
              </w:rPr>
              <w:t xml:space="preserve"> «</w:t>
            </w:r>
            <w:r w:rsidRPr="00DD3884">
              <w:rPr>
                <w:rFonts w:eastAsia="Calibri" w:cs="Times New Roman"/>
                <w:sz w:val="24"/>
                <w:szCs w:val="24"/>
                <w:lang w:val="uk-UA"/>
              </w:rPr>
              <w:t>Фізична терапія, ерготерапія</w:t>
            </w:r>
            <w:r w:rsidR="003D5DEA" w:rsidRPr="00DD3884">
              <w:rPr>
                <w:rFonts w:eastAsia="Calibri" w:cs="Times New Roman"/>
                <w:sz w:val="24"/>
                <w:szCs w:val="24"/>
                <w:lang w:val="uk-UA"/>
              </w:rPr>
              <w:t>»</w:t>
            </w:r>
          </w:p>
        </w:tc>
        <w:tc>
          <w:tcPr>
            <w:tcW w:w="1704" w:type="dxa"/>
            <w:shd w:val="clear" w:color="auto" w:fill="auto"/>
          </w:tcPr>
          <w:p w:rsidR="003D5DEA" w:rsidRPr="00DD3884" w:rsidRDefault="00772FC5" w:rsidP="00DD3884">
            <w:pPr>
              <w:widowControl w:val="0"/>
              <w:tabs>
                <w:tab w:val="left" w:pos="450"/>
                <w:tab w:val="left" w:pos="900"/>
              </w:tabs>
              <w:autoSpaceDE w:val="0"/>
              <w:autoSpaceDN w:val="0"/>
              <w:spacing w:after="0"/>
              <w:contextualSpacing/>
              <w:jc w:val="center"/>
              <w:rPr>
                <w:rFonts w:eastAsia="Calibri" w:cs="Times New Roman"/>
                <w:sz w:val="24"/>
                <w:szCs w:val="24"/>
                <w:lang w:val="uk-UA"/>
              </w:rPr>
            </w:pPr>
            <w:r w:rsidRPr="00DD3884">
              <w:rPr>
                <w:rFonts w:eastAsia="Calibri" w:cs="Times New Roman"/>
                <w:sz w:val="24"/>
                <w:szCs w:val="24"/>
                <w:lang w:val="uk-UA"/>
              </w:rPr>
              <w:t>4/120</w:t>
            </w:r>
          </w:p>
        </w:tc>
        <w:tc>
          <w:tcPr>
            <w:tcW w:w="1416" w:type="dxa"/>
            <w:shd w:val="clear" w:color="auto" w:fill="auto"/>
          </w:tcPr>
          <w:p w:rsidR="003D5DEA" w:rsidRPr="00DD3884" w:rsidRDefault="005271B3" w:rsidP="00DD3884">
            <w:pPr>
              <w:widowControl w:val="0"/>
              <w:tabs>
                <w:tab w:val="left" w:pos="450"/>
                <w:tab w:val="left" w:pos="900"/>
              </w:tabs>
              <w:autoSpaceDE w:val="0"/>
              <w:autoSpaceDN w:val="0"/>
              <w:spacing w:after="0"/>
              <w:contextualSpacing/>
              <w:jc w:val="center"/>
              <w:rPr>
                <w:rFonts w:eastAsia="Calibri" w:cs="Times New Roman"/>
                <w:sz w:val="24"/>
                <w:szCs w:val="24"/>
                <w:lang w:val="uk-UA"/>
              </w:rPr>
            </w:pPr>
            <w:r w:rsidRPr="00DD3884">
              <w:rPr>
                <w:rFonts w:eastAsia="Calibri" w:cs="Times New Roman"/>
                <w:sz w:val="24"/>
                <w:szCs w:val="24"/>
                <w:lang w:val="uk-UA"/>
              </w:rPr>
              <w:t>2</w:t>
            </w:r>
          </w:p>
        </w:tc>
        <w:tc>
          <w:tcPr>
            <w:tcW w:w="1570" w:type="dxa"/>
            <w:shd w:val="clear" w:color="auto" w:fill="auto"/>
          </w:tcPr>
          <w:p w:rsidR="003D5DEA" w:rsidRPr="00DD3884" w:rsidRDefault="00375344" w:rsidP="00DD3884">
            <w:pPr>
              <w:widowControl w:val="0"/>
              <w:tabs>
                <w:tab w:val="left" w:pos="450"/>
                <w:tab w:val="left" w:pos="900"/>
              </w:tabs>
              <w:autoSpaceDE w:val="0"/>
              <w:autoSpaceDN w:val="0"/>
              <w:spacing w:after="0"/>
              <w:contextualSpacing/>
              <w:jc w:val="center"/>
              <w:rPr>
                <w:rFonts w:eastAsia="Calibri" w:cs="Times New Roman"/>
                <w:sz w:val="24"/>
                <w:szCs w:val="24"/>
                <w:lang w:val="uk-UA"/>
              </w:rPr>
            </w:pPr>
            <w:r w:rsidRPr="00DD3884">
              <w:rPr>
                <w:rFonts w:eastAsia="Calibri" w:cs="Times New Roman"/>
                <w:sz w:val="24"/>
                <w:szCs w:val="24"/>
                <w:lang w:val="uk-UA"/>
              </w:rPr>
              <w:t>Залік</w:t>
            </w:r>
          </w:p>
        </w:tc>
        <w:tc>
          <w:tcPr>
            <w:tcW w:w="1853" w:type="dxa"/>
            <w:shd w:val="clear" w:color="auto" w:fill="auto"/>
          </w:tcPr>
          <w:p w:rsidR="003D5DEA" w:rsidRPr="00DD3884" w:rsidRDefault="005271B3" w:rsidP="00DD3884">
            <w:pPr>
              <w:widowControl w:val="0"/>
              <w:tabs>
                <w:tab w:val="left" w:pos="450"/>
                <w:tab w:val="left" w:pos="900"/>
              </w:tabs>
              <w:autoSpaceDE w:val="0"/>
              <w:autoSpaceDN w:val="0"/>
              <w:spacing w:after="0"/>
              <w:contextualSpacing/>
              <w:jc w:val="center"/>
              <w:rPr>
                <w:rFonts w:eastAsia="Calibri" w:cs="Times New Roman"/>
                <w:sz w:val="24"/>
                <w:szCs w:val="24"/>
                <w:lang w:val="uk-UA"/>
              </w:rPr>
            </w:pPr>
            <w:r w:rsidRPr="00DD3884">
              <w:rPr>
                <w:rFonts w:eastAsia="Calibri" w:cs="Times New Roman"/>
                <w:sz w:val="24"/>
                <w:szCs w:val="24"/>
                <w:lang w:val="uk-UA"/>
              </w:rPr>
              <w:t>Обов’язковий</w:t>
            </w:r>
          </w:p>
        </w:tc>
      </w:tr>
    </w:tbl>
    <w:p w:rsidR="003D5DEA" w:rsidRPr="00DD3884" w:rsidRDefault="003D5DEA" w:rsidP="00DD3884">
      <w:pPr>
        <w:spacing w:after="0"/>
        <w:rPr>
          <w:rFonts w:cs="Times New Roman"/>
          <w:sz w:val="24"/>
          <w:szCs w:val="24"/>
          <w:lang w:val="uk-UA"/>
        </w:rPr>
      </w:pPr>
    </w:p>
    <w:p w:rsidR="00AC5612" w:rsidRPr="00DD3884" w:rsidRDefault="00AC5612" w:rsidP="00DD3884">
      <w:pPr>
        <w:widowControl w:val="0"/>
        <w:autoSpaceDE w:val="0"/>
        <w:autoSpaceDN w:val="0"/>
        <w:spacing w:before="60" w:after="0"/>
        <w:jc w:val="center"/>
        <w:rPr>
          <w:rFonts w:eastAsia="Times New Roman" w:cs="Times New Roman"/>
          <w:b/>
          <w:sz w:val="24"/>
          <w:szCs w:val="24"/>
          <w:lang w:val="uk-UA"/>
        </w:rPr>
      </w:pPr>
      <w:r w:rsidRPr="00DD3884">
        <w:rPr>
          <w:rFonts w:eastAsia="Times New Roman" w:cs="Times New Roman"/>
          <w:b/>
          <w:sz w:val="24"/>
          <w:szCs w:val="24"/>
          <w:lang w:val="uk-UA"/>
        </w:rPr>
        <w:t>4. Передумови вивчення освітнього компонента</w:t>
      </w:r>
    </w:p>
    <w:p w:rsidR="00375344" w:rsidRPr="00DD3884" w:rsidRDefault="005271B3" w:rsidP="00DD3884">
      <w:pPr>
        <w:pStyle w:val="a3"/>
        <w:numPr>
          <w:ilvl w:val="0"/>
          <w:numId w:val="12"/>
        </w:numPr>
        <w:spacing w:after="0"/>
        <w:ind w:left="284" w:firstLine="283"/>
        <w:rPr>
          <w:rFonts w:cs="Times New Roman"/>
          <w:color w:val="000000"/>
          <w:sz w:val="24"/>
          <w:szCs w:val="24"/>
          <w:lang w:val="uk-UA"/>
        </w:rPr>
      </w:pPr>
      <w:r w:rsidRPr="00DD3884">
        <w:rPr>
          <w:rFonts w:cs="Times New Roman"/>
          <w:color w:val="000000"/>
          <w:sz w:val="24"/>
          <w:szCs w:val="24"/>
          <w:lang w:val="uk-UA"/>
        </w:rPr>
        <w:t>ґрунтується на попередньо вивчених ОК: «Анатомія людини», «Фізіологія людини», «Загальна біохімія т</w:t>
      </w:r>
      <w:r w:rsidR="00375344" w:rsidRPr="00DD3884">
        <w:rPr>
          <w:rFonts w:cs="Times New Roman"/>
          <w:color w:val="000000"/>
          <w:sz w:val="24"/>
          <w:szCs w:val="24"/>
          <w:lang w:val="uk-UA"/>
        </w:rPr>
        <w:t>а біохімія рухової активності»;</w:t>
      </w:r>
    </w:p>
    <w:p w:rsidR="005271B3" w:rsidRPr="00DD3884" w:rsidRDefault="005271B3" w:rsidP="00DD3884">
      <w:pPr>
        <w:pStyle w:val="a3"/>
        <w:numPr>
          <w:ilvl w:val="0"/>
          <w:numId w:val="12"/>
        </w:numPr>
        <w:spacing w:after="0"/>
        <w:ind w:left="284" w:firstLine="283"/>
        <w:rPr>
          <w:rFonts w:cs="Times New Roman"/>
          <w:color w:val="000000"/>
          <w:sz w:val="24"/>
          <w:szCs w:val="24"/>
          <w:lang w:val="uk-UA"/>
        </w:rPr>
      </w:pPr>
      <w:r w:rsidRPr="00DD3884">
        <w:rPr>
          <w:rFonts w:cs="Times New Roman"/>
          <w:color w:val="000000"/>
          <w:sz w:val="24"/>
          <w:szCs w:val="24"/>
          <w:lang w:val="uk-UA"/>
        </w:rPr>
        <w:t>інтегрується з такими ОК: «</w:t>
      </w:r>
      <w:r w:rsidR="00375344" w:rsidRPr="00DD3884">
        <w:rPr>
          <w:rFonts w:cs="Times New Roman"/>
          <w:color w:val="000000"/>
          <w:sz w:val="24"/>
          <w:szCs w:val="24"/>
          <w:lang w:val="uk-UA"/>
        </w:rPr>
        <w:t xml:space="preserve">Мануальні методи у фізичній терапії та </w:t>
      </w:r>
      <w:proofErr w:type="spellStart"/>
      <w:r w:rsidR="00691725" w:rsidRPr="00DD3884">
        <w:rPr>
          <w:rFonts w:cs="Times New Roman"/>
          <w:color w:val="000000"/>
          <w:sz w:val="24"/>
          <w:szCs w:val="24"/>
          <w:lang w:val="uk-UA"/>
        </w:rPr>
        <w:t>постізометрична</w:t>
      </w:r>
      <w:proofErr w:type="spellEnd"/>
      <w:r w:rsidR="00691725" w:rsidRPr="00DD3884">
        <w:rPr>
          <w:rFonts w:cs="Times New Roman"/>
          <w:color w:val="000000"/>
          <w:sz w:val="24"/>
          <w:szCs w:val="24"/>
          <w:lang w:val="uk-UA"/>
        </w:rPr>
        <w:t xml:space="preserve"> релаксація</w:t>
      </w:r>
      <w:r w:rsidR="00375344" w:rsidRPr="00DD3884">
        <w:rPr>
          <w:rFonts w:cs="Times New Roman"/>
          <w:color w:val="000000"/>
          <w:sz w:val="24"/>
          <w:szCs w:val="24"/>
          <w:lang w:val="uk-UA"/>
        </w:rPr>
        <w:t>»</w:t>
      </w:r>
    </w:p>
    <w:p w:rsidR="005271B3" w:rsidRPr="00DD3884" w:rsidRDefault="005271B3" w:rsidP="00DD3884">
      <w:pPr>
        <w:pStyle w:val="a3"/>
        <w:spacing w:after="0"/>
        <w:ind w:left="284" w:firstLine="283"/>
        <w:rPr>
          <w:rFonts w:cs="Times New Roman"/>
          <w:color w:val="000000"/>
          <w:sz w:val="24"/>
          <w:szCs w:val="24"/>
          <w:lang w:val="uk-UA"/>
        </w:rPr>
      </w:pPr>
      <w:r w:rsidRPr="00DD3884">
        <w:rPr>
          <w:rFonts w:cs="Times New Roman"/>
          <w:i/>
          <w:iCs/>
          <w:color w:val="000000"/>
          <w:sz w:val="24"/>
          <w:szCs w:val="24"/>
          <w:lang w:val="uk-UA"/>
        </w:rPr>
        <w:t xml:space="preserve">- </w:t>
      </w:r>
      <w:r w:rsidRPr="00DD3884">
        <w:rPr>
          <w:rFonts w:cs="Times New Roman"/>
          <w:color w:val="000000"/>
          <w:sz w:val="24"/>
          <w:szCs w:val="24"/>
          <w:lang w:val="uk-UA"/>
        </w:rPr>
        <w:t>закладає фундамент для подальшого засвоєння здобувачами</w:t>
      </w:r>
      <w:r w:rsidR="00691725" w:rsidRPr="00DD3884">
        <w:rPr>
          <w:rFonts w:cs="Times New Roman"/>
          <w:color w:val="000000"/>
          <w:sz w:val="24"/>
          <w:szCs w:val="24"/>
          <w:lang w:val="uk-UA"/>
        </w:rPr>
        <w:t xml:space="preserve"> освіти знань та умінь з циклу </w:t>
      </w:r>
      <w:proofErr w:type="spellStart"/>
      <w:r w:rsidR="00691725" w:rsidRPr="00DD3884">
        <w:rPr>
          <w:rFonts w:cs="Times New Roman"/>
          <w:color w:val="000000"/>
          <w:sz w:val="24"/>
          <w:szCs w:val="24"/>
          <w:lang w:val="uk-UA"/>
        </w:rPr>
        <w:t>Ок</w:t>
      </w:r>
      <w:proofErr w:type="spellEnd"/>
      <w:r w:rsidRPr="00DD3884">
        <w:rPr>
          <w:rFonts w:cs="Times New Roman"/>
          <w:color w:val="000000"/>
          <w:sz w:val="24"/>
          <w:szCs w:val="24"/>
          <w:lang w:val="uk-UA"/>
        </w:rPr>
        <w:t xml:space="preserve"> професійної і практичної підготовки бакалавра.</w:t>
      </w:r>
    </w:p>
    <w:p w:rsidR="00691725" w:rsidRPr="00DD3884" w:rsidRDefault="00691725" w:rsidP="00DD3884">
      <w:pPr>
        <w:pStyle w:val="a3"/>
        <w:spacing w:after="0"/>
        <w:ind w:left="284" w:firstLine="283"/>
        <w:rPr>
          <w:rFonts w:cs="Times New Roman"/>
          <w:color w:val="000000"/>
          <w:sz w:val="24"/>
          <w:szCs w:val="24"/>
          <w:lang w:val="uk-UA"/>
        </w:rPr>
      </w:pPr>
    </w:p>
    <w:p w:rsidR="00AC5612" w:rsidRPr="00DD3884" w:rsidRDefault="00AC5612" w:rsidP="00DD3884">
      <w:pPr>
        <w:widowControl w:val="0"/>
        <w:autoSpaceDE w:val="0"/>
        <w:autoSpaceDN w:val="0"/>
        <w:spacing w:before="60" w:after="0"/>
        <w:jc w:val="center"/>
        <w:rPr>
          <w:rFonts w:eastAsia="Times New Roman" w:cs="Times New Roman"/>
          <w:b/>
          <w:sz w:val="24"/>
          <w:szCs w:val="24"/>
          <w:lang w:val="uk-UA"/>
        </w:rPr>
      </w:pPr>
      <w:r w:rsidRPr="00DD3884">
        <w:rPr>
          <w:rFonts w:eastAsia="Times New Roman" w:cs="Times New Roman"/>
          <w:b/>
          <w:sz w:val="24"/>
          <w:szCs w:val="24"/>
          <w:lang w:val="uk-UA"/>
        </w:rPr>
        <w:t>5. Мета й завдання освітнього компонента</w:t>
      </w:r>
    </w:p>
    <w:p w:rsidR="005271B3" w:rsidRPr="00DD3884" w:rsidRDefault="005271B3" w:rsidP="00DD3884">
      <w:pPr>
        <w:autoSpaceDE w:val="0"/>
        <w:autoSpaceDN w:val="0"/>
        <w:adjustRightInd w:val="0"/>
        <w:spacing w:after="0"/>
        <w:ind w:firstLine="708"/>
        <w:rPr>
          <w:rFonts w:cs="Times New Roman"/>
          <w:color w:val="000000" w:themeColor="text1"/>
          <w:sz w:val="24"/>
          <w:szCs w:val="24"/>
          <w:lang w:val="uk-UA"/>
        </w:rPr>
      </w:pPr>
      <w:r w:rsidRPr="00DD3884">
        <w:rPr>
          <w:rFonts w:cs="Times New Roman"/>
          <w:b/>
          <w:bCs/>
          <w:color w:val="000000" w:themeColor="text1"/>
          <w:sz w:val="24"/>
          <w:szCs w:val="24"/>
          <w:lang w:val="uk-UA"/>
        </w:rPr>
        <w:t>Мета</w:t>
      </w:r>
      <w:r w:rsidRPr="00DD3884">
        <w:rPr>
          <w:rFonts w:cs="Times New Roman"/>
          <w:color w:val="000000" w:themeColor="text1"/>
          <w:sz w:val="24"/>
          <w:szCs w:val="24"/>
          <w:lang w:val="uk-UA"/>
        </w:rPr>
        <w:t xml:space="preserve"> полягає у формуванні у здобувачів теоретичної бази знань і практичних умінь пов’язаних з їхньою майбутньою професійною діяльністю, оволодінні загальними та фаховими компетентностями з лікувальної фізкультури.</w:t>
      </w:r>
    </w:p>
    <w:p w:rsidR="005271B3" w:rsidRPr="00DD3884" w:rsidRDefault="00BD21E7" w:rsidP="00DD3884">
      <w:pPr>
        <w:autoSpaceDE w:val="0"/>
        <w:autoSpaceDN w:val="0"/>
        <w:adjustRightInd w:val="0"/>
        <w:spacing w:after="0"/>
        <w:ind w:firstLine="708"/>
        <w:rPr>
          <w:rFonts w:cs="Times New Roman"/>
          <w:b/>
          <w:bCs/>
          <w:color w:val="000000" w:themeColor="text1"/>
          <w:sz w:val="24"/>
          <w:szCs w:val="24"/>
          <w:lang w:val="uk-UA"/>
        </w:rPr>
      </w:pPr>
      <w:r w:rsidRPr="00DD3884">
        <w:rPr>
          <w:rFonts w:cs="Times New Roman"/>
          <w:b/>
          <w:bCs/>
          <w:color w:val="000000" w:themeColor="text1"/>
          <w:sz w:val="24"/>
          <w:szCs w:val="24"/>
          <w:lang w:val="uk-UA"/>
        </w:rPr>
        <w:t>Завдання освітнього компонента:</w:t>
      </w:r>
    </w:p>
    <w:p w:rsidR="005271B3" w:rsidRPr="00DD3884" w:rsidRDefault="005271B3" w:rsidP="00DD3884">
      <w:pPr>
        <w:autoSpaceDE w:val="0"/>
        <w:autoSpaceDN w:val="0"/>
        <w:adjustRightInd w:val="0"/>
        <w:spacing w:after="0"/>
        <w:ind w:firstLine="708"/>
        <w:rPr>
          <w:rFonts w:cs="Times New Roman"/>
          <w:color w:val="000000" w:themeColor="text1"/>
          <w:sz w:val="24"/>
          <w:szCs w:val="24"/>
          <w:lang w:val="uk-UA"/>
        </w:rPr>
      </w:pPr>
      <w:r w:rsidRPr="00DD3884">
        <w:rPr>
          <w:rFonts w:cs="Times New Roman"/>
          <w:b/>
          <w:bCs/>
          <w:color w:val="000000" w:themeColor="text1"/>
          <w:sz w:val="24"/>
          <w:szCs w:val="24"/>
          <w:lang w:val="uk-UA"/>
        </w:rPr>
        <w:t xml:space="preserve">- </w:t>
      </w:r>
      <w:r w:rsidRPr="00DD3884">
        <w:rPr>
          <w:rFonts w:cs="Times New Roman"/>
          <w:color w:val="000000" w:themeColor="text1"/>
          <w:sz w:val="24"/>
          <w:szCs w:val="24"/>
          <w:lang w:val="uk-UA"/>
        </w:rPr>
        <w:t xml:space="preserve">формування світогляду здобувача щодо необхідності ведення здорового способу життя; </w:t>
      </w:r>
    </w:p>
    <w:p w:rsidR="005271B3" w:rsidRPr="00DD3884" w:rsidRDefault="005271B3" w:rsidP="00DD3884">
      <w:pPr>
        <w:autoSpaceDE w:val="0"/>
        <w:autoSpaceDN w:val="0"/>
        <w:adjustRightInd w:val="0"/>
        <w:spacing w:after="0"/>
        <w:ind w:firstLine="708"/>
        <w:rPr>
          <w:rFonts w:cs="Times New Roman"/>
          <w:color w:val="000000" w:themeColor="text1"/>
          <w:sz w:val="24"/>
          <w:szCs w:val="24"/>
          <w:lang w:val="uk-UA"/>
        </w:rPr>
      </w:pPr>
      <w:r w:rsidRPr="00DD3884">
        <w:rPr>
          <w:rFonts w:cs="Times New Roman"/>
          <w:b/>
          <w:bCs/>
          <w:color w:val="000000" w:themeColor="text1"/>
          <w:sz w:val="24"/>
          <w:szCs w:val="24"/>
          <w:lang w:val="uk-UA"/>
        </w:rPr>
        <w:lastRenderedPageBreak/>
        <w:t xml:space="preserve">- </w:t>
      </w:r>
      <w:r w:rsidRPr="00DD3884">
        <w:rPr>
          <w:rFonts w:cs="Times New Roman"/>
          <w:color w:val="000000" w:themeColor="text1"/>
          <w:sz w:val="24"/>
          <w:szCs w:val="24"/>
          <w:lang w:val="uk-UA"/>
        </w:rPr>
        <w:t xml:space="preserve">окреслення загальних основ застосування ЛФК для відновлення працездатності, лікування і профілактики захворювань, а також реабілітації хворих при різних ушкодженнях органів і систем; </w:t>
      </w:r>
    </w:p>
    <w:p w:rsidR="005271B3" w:rsidRPr="00DD3884" w:rsidRDefault="005271B3" w:rsidP="00DD3884">
      <w:pPr>
        <w:autoSpaceDE w:val="0"/>
        <w:autoSpaceDN w:val="0"/>
        <w:adjustRightInd w:val="0"/>
        <w:spacing w:after="0"/>
        <w:ind w:firstLine="708"/>
        <w:rPr>
          <w:rFonts w:cs="Times New Roman"/>
          <w:color w:val="000000" w:themeColor="text1"/>
          <w:sz w:val="24"/>
          <w:szCs w:val="24"/>
          <w:lang w:val="uk-UA"/>
        </w:rPr>
      </w:pPr>
      <w:r w:rsidRPr="00DD3884">
        <w:rPr>
          <w:rFonts w:cs="Times New Roman"/>
          <w:b/>
          <w:bCs/>
          <w:color w:val="000000" w:themeColor="text1"/>
          <w:sz w:val="24"/>
          <w:szCs w:val="24"/>
          <w:lang w:val="uk-UA"/>
        </w:rPr>
        <w:t xml:space="preserve">- </w:t>
      </w:r>
      <w:r w:rsidRPr="00DD3884">
        <w:rPr>
          <w:rFonts w:cs="Times New Roman"/>
          <w:color w:val="000000" w:themeColor="text1"/>
          <w:sz w:val="24"/>
          <w:szCs w:val="24"/>
          <w:lang w:val="uk-UA"/>
        </w:rPr>
        <w:t xml:space="preserve">здобуття практичних навичок складання індивідуальних комплексів ЛФК для хворих з урахуванням: виду захворювання, ступеню протікання патологічного процесу, супутніх захворювань, індивідуальних особливостей хворого; </w:t>
      </w:r>
    </w:p>
    <w:p w:rsidR="005271B3" w:rsidRPr="00DD3884" w:rsidRDefault="005271B3" w:rsidP="00DD3884">
      <w:pPr>
        <w:autoSpaceDE w:val="0"/>
        <w:autoSpaceDN w:val="0"/>
        <w:adjustRightInd w:val="0"/>
        <w:spacing w:after="0"/>
        <w:ind w:firstLine="708"/>
        <w:rPr>
          <w:rFonts w:cs="Times New Roman"/>
          <w:color w:val="000000" w:themeColor="text1"/>
          <w:sz w:val="24"/>
          <w:szCs w:val="24"/>
          <w:lang w:val="uk-UA"/>
        </w:rPr>
      </w:pPr>
      <w:r w:rsidRPr="00DD3884">
        <w:rPr>
          <w:rFonts w:cs="Times New Roman"/>
          <w:b/>
          <w:bCs/>
          <w:color w:val="000000" w:themeColor="text1"/>
          <w:sz w:val="24"/>
          <w:szCs w:val="24"/>
          <w:lang w:val="uk-UA"/>
        </w:rPr>
        <w:t xml:space="preserve">- </w:t>
      </w:r>
      <w:r w:rsidRPr="00DD3884">
        <w:rPr>
          <w:rFonts w:cs="Times New Roman"/>
          <w:color w:val="000000" w:themeColor="text1"/>
          <w:sz w:val="24"/>
          <w:szCs w:val="24"/>
          <w:lang w:val="uk-UA"/>
        </w:rPr>
        <w:t>оволодіння комплексом методів контролю та оцінки ефективності занять ЛФК.</w:t>
      </w:r>
    </w:p>
    <w:p w:rsidR="00AC5612" w:rsidRPr="00DD3884" w:rsidRDefault="005271B3" w:rsidP="00DD3884">
      <w:pPr>
        <w:autoSpaceDE w:val="0"/>
        <w:autoSpaceDN w:val="0"/>
        <w:adjustRightInd w:val="0"/>
        <w:spacing w:after="0"/>
        <w:ind w:firstLine="708"/>
        <w:rPr>
          <w:rFonts w:cs="Times New Roman"/>
          <w:b/>
          <w:bCs/>
          <w:color w:val="000000" w:themeColor="text1"/>
          <w:sz w:val="24"/>
          <w:szCs w:val="24"/>
          <w:lang w:val="uk-UA"/>
        </w:rPr>
      </w:pPr>
      <w:r w:rsidRPr="00DD3884">
        <w:rPr>
          <w:rFonts w:cs="Times New Roman"/>
          <w:color w:val="000000" w:themeColor="text1"/>
          <w:sz w:val="24"/>
          <w:szCs w:val="24"/>
          <w:lang w:val="uk-UA"/>
        </w:rPr>
        <w:t>Згідно з вимогами Стандарту вищої освіти та Освітньої професійної програми підготовки бакалавра з фізичної терапії (ерготерапії) дан</w:t>
      </w:r>
      <w:r w:rsidR="00F26B15" w:rsidRPr="00DD3884">
        <w:rPr>
          <w:rFonts w:cs="Times New Roman"/>
          <w:color w:val="000000" w:themeColor="text1"/>
          <w:sz w:val="24"/>
          <w:szCs w:val="24"/>
          <w:lang w:val="uk-UA"/>
        </w:rPr>
        <w:t xml:space="preserve">ий ОК </w:t>
      </w:r>
      <w:r w:rsidRPr="00DD3884">
        <w:rPr>
          <w:rFonts w:cs="Times New Roman"/>
          <w:color w:val="000000" w:themeColor="text1"/>
          <w:sz w:val="24"/>
          <w:szCs w:val="24"/>
          <w:lang w:val="uk-UA"/>
        </w:rPr>
        <w:t>забезпечує набуття здобувачами компетентностей.</w:t>
      </w:r>
      <w:r w:rsidRPr="00DD3884">
        <w:rPr>
          <w:rFonts w:cs="Times New Roman"/>
          <w:b/>
          <w:bCs/>
          <w:color w:val="000000" w:themeColor="text1"/>
          <w:sz w:val="24"/>
          <w:szCs w:val="24"/>
          <w:lang w:val="uk-UA"/>
        </w:rPr>
        <w:t xml:space="preserve"> </w:t>
      </w:r>
    </w:p>
    <w:p w:rsidR="00BD21E7" w:rsidRPr="00DD3884" w:rsidRDefault="00BD21E7" w:rsidP="00DD3884">
      <w:pPr>
        <w:autoSpaceDE w:val="0"/>
        <w:autoSpaceDN w:val="0"/>
        <w:adjustRightInd w:val="0"/>
        <w:spacing w:after="0"/>
        <w:ind w:firstLine="708"/>
        <w:rPr>
          <w:rFonts w:cs="Times New Roman"/>
          <w:b/>
          <w:bCs/>
          <w:color w:val="000000" w:themeColor="text1"/>
          <w:sz w:val="24"/>
          <w:szCs w:val="24"/>
          <w:lang w:val="uk-UA"/>
        </w:rPr>
      </w:pPr>
    </w:p>
    <w:p w:rsidR="00AC5612" w:rsidRPr="00DD3884" w:rsidRDefault="00AC5612" w:rsidP="00DD3884">
      <w:pPr>
        <w:widowControl w:val="0"/>
        <w:autoSpaceDE w:val="0"/>
        <w:autoSpaceDN w:val="0"/>
        <w:spacing w:before="60" w:after="0"/>
        <w:jc w:val="center"/>
        <w:rPr>
          <w:rFonts w:eastAsia="Times New Roman" w:cs="Times New Roman"/>
          <w:sz w:val="24"/>
          <w:szCs w:val="24"/>
          <w:lang w:val="uk-UA"/>
        </w:rPr>
      </w:pPr>
      <w:r w:rsidRPr="00DD3884">
        <w:rPr>
          <w:rFonts w:eastAsia="Times New Roman" w:cs="Times New Roman"/>
          <w:b/>
          <w:bCs/>
          <w:sz w:val="24"/>
          <w:szCs w:val="24"/>
          <w:lang w:val="uk-UA"/>
        </w:rPr>
        <w:t>6. Компетентності</w:t>
      </w:r>
    </w:p>
    <w:p w:rsidR="003300CC" w:rsidRPr="00DD3884" w:rsidRDefault="00DD3884" w:rsidP="00DD3884">
      <w:pPr>
        <w:spacing w:after="0"/>
        <w:ind w:firstLine="567"/>
        <w:jc w:val="both"/>
        <w:rPr>
          <w:rFonts w:cs="Times New Roman"/>
          <w:sz w:val="24"/>
          <w:szCs w:val="24"/>
          <w:lang w:val="uk-UA" w:eastAsia="ru-RU"/>
        </w:rPr>
      </w:pPr>
      <w:r w:rsidRPr="00DD3884">
        <w:rPr>
          <w:rFonts w:cs="Times New Roman"/>
          <w:sz w:val="24"/>
          <w:szCs w:val="24"/>
          <w:lang w:val="uk-UA" w:eastAsia="ru-RU"/>
        </w:rPr>
        <w:t xml:space="preserve">Згідно з вимогами Стандарту вищої освіти та Освітньої професійної програми підготовки бакалавра </w:t>
      </w:r>
      <w:bookmarkStart w:id="0" w:name="_GoBack"/>
      <w:bookmarkEnd w:id="0"/>
      <w:r w:rsidRPr="00DD3884">
        <w:rPr>
          <w:rFonts w:cs="Times New Roman"/>
          <w:sz w:val="24"/>
          <w:szCs w:val="24"/>
          <w:lang w:val="uk-UA" w:eastAsia="ru-RU"/>
        </w:rPr>
        <w:t>цей ОК забезпечує набуття здобувачами вищої освіти компетентностей.</w:t>
      </w:r>
    </w:p>
    <w:p w:rsidR="005271B3" w:rsidRPr="00DD3884" w:rsidRDefault="005271B3" w:rsidP="00DD3884">
      <w:pPr>
        <w:autoSpaceDE w:val="0"/>
        <w:autoSpaceDN w:val="0"/>
        <w:adjustRightInd w:val="0"/>
        <w:spacing w:after="0"/>
        <w:ind w:firstLine="708"/>
        <w:rPr>
          <w:rFonts w:cs="Times New Roman"/>
          <w:color w:val="000000" w:themeColor="text1"/>
          <w:sz w:val="24"/>
          <w:szCs w:val="24"/>
          <w:lang w:val="uk-UA"/>
        </w:rPr>
      </w:pPr>
      <w:r w:rsidRPr="00DD3884">
        <w:rPr>
          <w:rFonts w:cs="Times New Roman"/>
          <w:color w:val="000000" w:themeColor="text1"/>
          <w:sz w:val="24"/>
          <w:szCs w:val="24"/>
          <w:lang w:val="uk-UA"/>
        </w:rPr>
        <w:t xml:space="preserve"> </w:t>
      </w:r>
      <w:r w:rsidRPr="00DD3884">
        <w:rPr>
          <w:rFonts w:cs="Times New Roman"/>
          <w:i/>
          <w:iCs/>
          <w:color w:val="000000" w:themeColor="text1"/>
          <w:sz w:val="24"/>
          <w:szCs w:val="24"/>
          <w:lang w:val="uk-UA"/>
        </w:rPr>
        <w:t xml:space="preserve">Загальні: </w:t>
      </w:r>
    </w:p>
    <w:p w:rsidR="005271B3" w:rsidRPr="00DD3884" w:rsidRDefault="005271B3" w:rsidP="00DD3884">
      <w:pPr>
        <w:autoSpaceDE w:val="0"/>
        <w:autoSpaceDN w:val="0"/>
        <w:adjustRightInd w:val="0"/>
        <w:spacing w:after="0"/>
        <w:ind w:firstLine="708"/>
        <w:rPr>
          <w:rFonts w:cs="Times New Roman"/>
          <w:color w:val="000000" w:themeColor="text1"/>
          <w:sz w:val="24"/>
          <w:szCs w:val="24"/>
          <w:lang w:val="uk-UA"/>
        </w:rPr>
      </w:pPr>
      <w:r w:rsidRPr="00DD3884">
        <w:rPr>
          <w:rFonts w:cs="Times New Roman"/>
          <w:color w:val="000000" w:themeColor="text1"/>
          <w:sz w:val="24"/>
          <w:szCs w:val="24"/>
          <w:lang w:val="uk-UA"/>
        </w:rPr>
        <w:t xml:space="preserve">- здатність до абстрактного мислення, аналізу та синтезу; </w:t>
      </w:r>
    </w:p>
    <w:p w:rsidR="005271B3" w:rsidRPr="00DD3884" w:rsidRDefault="005271B3" w:rsidP="00DD3884">
      <w:pPr>
        <w:autoSpaceDE w:val="0"/>
        <w:autoSpaceDN w:val="0"/>
        <w:adjustRightInd w:val="0"/>
        <w:spacing w:after="0"/>
        <w:ind w:firstLine="708"/>
        <w:rPr>
          <w:rFonts w:cs="Times New Roman"/>
          <w:color w:val="000000" w:themeColor="text1"/>
          <w:sz w:val="24"/>
          <w:szCs w:val="24"/>
          <w:lang w:val="uk-UA"/>
        </w:rPr>
      </w:pPr>
      <w:r w:rsidRPr="00DD3884">
        <w:rPr>
          <w:rFonts w:cs="Times New Roman"/>
          <w:color w:val="000000" w:themeColor="text1"/>
          <w:sz w:val="24"/>
          <w:szCs w:val="24"/>
          <w:lang w:val="uk-UA"/>
        </w:rPr>
        <w:t xml:space="preserve">- здатність застосовувати знання у практичних ситуаціях; </w:t>
      </w:r>
    </w:p>
    <w:p w:rsidR="005271B3" w:rsidRPr="00DD3884" w:rsidRDefault="005271B3" w:rsidP="00DD3884">
      <w:pPr>
        <w:autoSpaceDE w:val="0"/>
        <w:autoSpaceDN w:val="0"/>
        <w:adjustRightInd w:val="0"/>
        <w:spacing w:after="0"/>
        <w:ind w:firstLine="708"/>
        <w:rPr>
          <w:rFonts w:cs="Times New Roman"/>
          <w:color w:val="000000" w:themeColor="text1"/>
          <w:sz w:val="24"/>
          <w:szCs w:val="24"/>
          <w:lang w:val="uk-UA"/>
        </w:rPr>
      </w:pPr>
      <w:r w:rsidRPr="00DD3884">
        <w:rPr>
          <w:rFonts w:cs="Times New Roman"/>
          <w:color w:val="000000" w:themeColor="text1"/>
          <w:sz w:val="24"/>
          <w:szCs w:val="24"/>
          <w:lang w:val="uk-UA"/>
        </w:rPr>
        <w:t xml:space="preserve">- здатність спілкуватись рідною мовою як усно так і письмово; </w:t>
      </w:r>
    </w:p>
    <w:p w:rsidR="005271B3" w:rsidRPr="00DD3884" w:rsidRDefault="005271B3" w:rsidP="00DD3884">
      <w:pPr>
        <w:autoSpaceDE w:val="0"/>
        <w:autoSpaceDN w:val="0"/>
        <w:adjustRightInd w:val="0"/>
        <w:spacing w:after="0"/>
        <w:ind w:firstLine="708"/>
        <w:rPr>
          <w:rFonts w:cs="Times New Roman"/>
          <w:color w:val="000000" w:themeColor="text1"/>
          <w:sz w:val="24"/>
          <w:szCs w:val="24"/>
          <w:lang w:val="uk-UA"/>
        </w:rPr>
      </w:pPr>
      <w:r w:rsidRPr="00DD3884">
        <w:rPr>
          <w:rFonts w:cs="Times New Roman"/>
          <w:color w:val="000000" w:themeColor="text1"/>
          <w:sz w:val="24"/>
          <w:szCs w:val="24"/>
          <w:lang w:val="uk-UA"/>
        </w:rPr>
        <w:t xml:space="preserve">- здатність діяти на основі етичних міркувань (мотивів); </w:t>
      </w:r>
    </w:p>
    <w:p w:rsidR="005271B3" w:rsidRPr="00DD3884" w:rsidRDefault="005271B3" w:rsidP="00DD3884">
      <w:pPr>
        <w:autoSpaceDE w:val="0"/>
        <w:autoSpaceDN w:val="0"/>
        <w:adjustRightInd w:val="0"/>
        <w:spacing w:after="0"/>
        <w:ind w:firstLine="708"/>
        <w:rPr>
          <w:rFonts w:cs="Times New Roman"/>
          <w:color w:val="000000" w:themeColor="text1"/>
          <w:sz w:val="24"/>
          <w:szCs w:val="24"/>
          <w:lang w:val="uk-UA"/>
        </w:rPr>
      </w:pPr>
      <w:r w:rsidRPr="00DD3884">
        <w:rPr>
          <w:rFonts w:cs="Times New Roman"/>
          <w:color w:val="000000" w:themeColor="text1"/>
          <w:sz w:val="24"/>
          <w:szCs w:val="24"/>
          <w:lang w:val="uk-UA"/>
        </w:rPr>
        <w:t xml:space="preserve">- здатність до організації та планування; </w:t>
      </w:r>
    </w:p>
    <w:p w:rsidR="005271B3" w:rsidRPr="00DD3884" w:rsidRDefault="005271B3" w:rsidP="00DD3884">
      <w:pPr>
        <w:autoSpaceDE w:val="0"/>
        <w:autoSpaceDN w:val="0"/>
        <w:adjustRightInd w:val="0"/>
        <w:spacing w:after="0"/>
        <w:ind w:firstLine="708"/>
        <w:rPr>
          <w:rFonts w:cs="Times New Roman"/>
          <w:color w:val="000000" w:themeColor="text1"/>
          <w:sz w:val="24"/>
          <w:szCs w:val="24"/>
          <w:lang w:val="uk-UA"/>
        </w:rPr>
      </w:pPr>
      <w:r w:rsidRPr="00DD3884">
        <w:rPr>
          <w:rFonts w:cs="Times New Roman"/>
          <w:color w:val="000000" w:themeColor="text1"/>
          <w:sz w:val="24"/>
          <w:szCs w:val="24"/>
          <w:lang w:val="uk-UA"/>
        </w:rPr>
        <w:t xml:space="preserve">- використовувати навички інформаційних та комунікаційних технологій; </w:t>
      </w:r>
    </w:p>
    <w:p w:rsidR="005271B3" w:rsidRPr="00DD3884" w:rsidRDefault="005271B3" w:rsidP="00DD3884">
      <w:pPr>
        <w:autoSpaceDE w:val="0"/>
        <w:autoSpaceDN w:val="0"/>
        <w:adjustRightInd w:val="0"/>
        <w:spacing w:after="0"/>
        <w:ind w:firstLine="708"/>
        <w:rPr>
          <w:rFonts w:cs="Times New Roman"/>
          <w:color w:val="000000" w:themeColor="text1"/>
          <w:sz w:val="24"/>
          <w:szCs w:val="24"/>
          <w:lang w:val="uk-UA"/>
        </w:rPr>
      </w:pPr>
      <w:r w:rsidRPr="00DD3884">
        <w:rPr>
          <w:rFonts w:cs="Times New Roman"/>
          <w:color w:val="000000" w:themeColor="text1"/>
          <w:sz w:val="24"/>
          <w:szCs w:val="24"/>
          <w:lang w:val="uk-UA"/>
        </w:rPr>
        <w:t>- виявляти та вирішувати проблеми, приймати обґрунтовані рішення;</w:t>
      </w:r>
    </w:p>
    <w:p w:rsidR="005271B3" w:rsidRPr="00DD3884" w:rsidRDefault="005271B3" w:rsidP="00DD3884">
      <w:pPr>
        <w:autoSpaceDE w:val="0"/>
        <w:autoSpaceDN w:val="0"/>
        <w:adjustRightInd w:val="0"/>
        <w:spacing w:after="0"/>
        <w:ind w:firstLine="708"/>
        <w:rPr>
          <w:rFonts w:cs="Times New Roman"/>
          <w:color w:val="000000" w:themeColor="text1"/>
          <w:sz w:val="24"/>
          <w:szCs w:val="24"/>
          <w:lang w:val="uk-UA"/>
        </w:rPr>
      </w:pPr>
      <w:r w:rsidRPr="00DD3884">
        <w:rPr>
          <w:rFonts w:cs="Times New Roman"/>
          <w:color w:val="000000" w:themeColor="text1"/>
          <w:sz w:val="24"/>
          <w:szCs w:val="24"/>
          <w:lang w:val="uk-UA"/>
        </w:rPr>
        <w:t>- дотримання правил безпеки.</w:t>
      </w:r>
    </w:p>
    <w:p w:rsidR="005271B3" w:rsidRPr="00DD3884" w:rsidRDefault="005271B3" w:rsidP="00DD3884">
      <w:pPr>
        <w:spacing w:after="0"/>
        <w:ind w:hanging="4"/>
        <w:rPr>
          <w:rFonts w:cs="Times New Roman"/>
          <w:color w:val="000000" w:themeColor="text1"/>
          <w:sz w:val="24"/>
          <w:szCs w:val="24"/>
          <w:lang w:val="uk-UA"/>
        </w:rPr>
      </w:pPr>
      <w:r w:rsidRPr="00DD3884">
        <w:rPr>
          <w:rFonts w:cs="Times New Roman"/>
          <w:i/>
          <w:iCs/>
          <w:color w:val="000000" w:themeColor="text1"/>
          <w:sz w:val="24"/>
          <w:szCs w:val="24"/>
          <w:lang w:val="uk-UA"/>
        </w:rPr>
        <w:t xml:space="preserve">Спеціальні: </w:t>
      </w:r>
    </w:p>
    <w:p w:rsidR="005271B3" w:rsidRPr="00DD3884" w:rsidRDefault="005271B3" w:rsidP="00DD3884">
      <w:pPr>
        <w:pStyle w:val="a3"/>
        <w:numPr>
          <w:ilvl w:val="0"/>
          <w:numId w:val="13"/>
        </w:numPr>
        <w:spacing w:after="0"/>
        <w:ind w:left="0" w:firstLine="708"/>
        <w:rPr>
          <w:rFonts w:cs="Times New Roman"/>
          <w:color w:val="000000" w:themeColor="text1"/>
          <w:sz w:val="24"/>
          <w:szCs w:val="24"/>
          <w:lang w:val="uk-UA"/>
        </w:rPr>
      </w:pPr>
      <w:r w:rsidRPr="00DD3884">
        <w:rPr>
          <w:rFonts w:cs="Times New Roman"/>
          <w:color w:val="000000" w:themeColor="text1"/>
          <w:sz w:val="24"/>
          <w:szCs w:val="24"/>
          <w:lang w:val="uk-UA"/>
        </w:rPr>
        <w:t> здатність аналізувати будову, нормальний та індивідуальний розвиток людського організму та його рухові функції</w:t>
      </w:r>
      <w:r w:rsidRPr="00DD3884">
        <w:rPr>
          <w:rFonts w:cs="Times New Roman"/>
          <w:color w:val="000000" w:themeColor="text1"/>
          <w:sz w:val="24"/>
          <w:szCs w:val="24"/>
        </w:rPr>
        <w:t>;</w:t>
      </w:r>
    </w:p>
    <w:p w:rsidR="005271B3" w:rsidRPr="00DD3884" w:rsidRDefault="005271B3" w:rsidP="00DD3884">
      <w:pPr>
        <w:pStyle w:val="a3"/>
        <w:numPr>
          <w:ilvl w:val="0"/>
          <w:numId w:val="13"/>
        </w:numPr>
        <w:spacing w:after="0"/>
        <w:ind w:left="0" w:firstLine="708"/>
        <w:rPr>
          <w:rFonts w:cs="Times New Roman"/>
          <w:color w:val="000000" w:themeColor="text1"/>
          <w:sz w:val="24"/>
          <w:szCs w:val="24"/>
          <w:lang w:val="uk-UA"/>
        </w:rPr>
      </w:pPr>
      <w:r w:rsidRPr="00DD3884">
        <w:rPr>
          <w:rFonts w:cs="Times New Roman"/>
          <w:color w:val="000000" w:themeColor="text1"/>
          <w:sz w:val="24"/>
          <w:szCs w:val="24"/>
          <w:lang w:val="uk-UA"/>
        </w:rPr>
        <w:t>здатність трактувати патологічні процеси та порушення застосовувати для  їх  корекції  придатні  засоби  фізичної терапії, ерготерапії;</w:t>
      </w:r>
    </w:p>
    <w:p w:rsidR="005271B3" w:rsidRPr="00DD3884" w:rsidRDefault="005271B3" w:rsidP="00DD3884">
      <w:pPr>
        <w:pStyle w:val="a3"/>
        <w:numPr>
          <w:ilvl w:val="0"/>
          <w:numId w:val="13"/>
        </w:numPr>
        <w:spacing w:after="0"/>
        <w:ind w:left="0" w:firstLine="708"/>
        <w:rPr>
          <w:rFonts w:cs="Times New Roman"/>
          <w:color w:val="000000" w:themeColor="text1"/>
          <w:sz w:val="24"/>
          <w:szCs w:val="24"/>
          <w:lang w:val="uk-UA"/>
        </w:rPr>
      </w:pPr>
      <w:r w:rsidRPr="00DD3884">
        <w:rPr>
          <w:rFonts w:cs="Times New Roman"/>
          <w:color w:val="000000" w:themeColor="text1"/>
          <w:sz w:val="24"/>
          <w:szCs w:val="24"/>
          <w:lang w:val="uk-UA"/>
        </w:rPr>
        <w:t>здатність ефективно реалізовувати програму фізичної терапії.</w:t>
      </w:r>
      <w:r w:rsidRPr="00DD3884">
        <w:rPr>
          <w:rFonts w:cs="Times New Roman"/>
          <w:b/>
          <w:color w:val="000000" w:themeColor="text1"/>
          <w:sz w:val="24"/>
          <w:szCs w:val="24"/>
          <w:lang w:val="uk-UA"/>
        </w:rPr>
        <w:t xml:space="preserve"> </w:t>
      </w:r>
    </w:p>
    <w:p w:rsidR="00BD21E7" w:rsidRPr="00DD3884" w:rsidRDefault="00BD21E7" w:rsidP="00DD3884">
      <w:pPr>
        <w:pStyle w:val="a3"/>
        <w:numPr>
          <w:ilvl w:val="0"/>
          <w:numId w:val="13"/>
        </w:numPr>
        <w:spacing w:after="0"/>
        <w:ind w:left="0" w:firstLine="708"/>
        <w:rPr>
          <w:rFonts w:cs="Times New Roman"/>
          <w:color w:val="000000" w:themeColor="text1"/>
          <w:sz w:val="24"/>
          <w:szCs w:val="24"/>
          <w:lang w:val="uk-UA"/>
        </w:rPr>
      </w:pPr>
    </w:p>
    <w:p w:rsidR="00A035C0" w:rsidRPr="00DD3884" w:rsidRDefault="00A035C0" w:rsidP="00DD3884">
      <w:pPr>
        <w:spacing w:after="0"/>
        <w:jc w:val="center"/>
        <w:rPr>
          <w:rFonts w:eastAsia="Times New Roman" w:cs="Times New Roman"/>
          <w:b/>
          <w:sz w:val="24"/>
          <w:szCs w:val="24"/>
          <w:lang w:val="uk-UA" w:eastAsia="ru-RU"/>
        </w:rPr>
      </w:pPr>
      <w:r w:rsidRPr="00DD3884">
        <w:rPr>
          <w:rFonts w:eastAsia="Times New Roman" w:cs="Times New Roman"/>
          <w:b/>
          <w:sz w:val="24"/>
          <w:szCs w:val="24"/>
          <w:lang w:val="uk-UA" w:eastAsia="ru-RU"/>
        </w:rPr>
        <w:t xml:space="preserve">7. </w:t>
      </w:r>
      <w:r w:rsidR="00DD3884" w:rsidRPr="00DD3884">
        <w:rPr>
          <w:rFonts w:cs="Times New Roman"/>
          <w:b/>
          <w:sz w:val="24"/>
          <w:szCs w:val="24"/>
          <w:lang w:val="uk-UA" w:eastAsia="ru-RU"/>
        </w:rPr>
        <w:t>Результати навчання з гідно з профілем програми після вивчення освітнього компонента:</w:t>
      </w:r>
    </w:p>
    <w:p w:rsidR="005271B3" w:rsidRPr="00DD3884" w:rsidRDefault="005271B3" w:rsidP="00DD3884">
      <w:pPr>
        <w:pStyle w:val="a3"/>
        <w:spacing w:after="0"/>
        <w:ind w:left="0" w:firstLine="567"/>
        <w:rPr>
          <w:rFonts w:cs="Times New Roman"/>
          <w:color w:val="000000" w:themeColor="text1"/>
          <w:sz w:val="24"/>
          <w:szCs w:val="24"/>
          <w:lang w:val="uk-UA"/>
        </w:rPr>
      </w:pPr>
      <w:r w:rsidRPr="00DD3884">
        <w:rPr>
          <w:rFonts w:cs="Times New Roman"/>
          <w:color w:val="000000" w:themeColor="text1"/>
          <w:sz w:val="24"/>
          <w:szCs w:val="24"/>
          <w:lang w:val="uk-UA"/>
        </w:rPr>
        <w:t xml:space="preserve">Результати навчання, згідно профілю </w:t>
      </w:r>
      <w:r w:rsidR="00691725" w:rsidRPr="00DD3884">
        <w:rPr>
          <w:rFonts w:cs="Times New Roman"/>
          <w:color w:val="000000" w:themeColor="text1"/>
          <w:sz w:val="24"/>
          <w:szCs w:val="24"/>
          <w:lang w:val="uk-UA"/>
        </w:rPr>
        <w:t xml:space="preserve">програми, після вивчення </w:t>
      </w:r>
      <w:r w:rsidRPr="00DD3884">
        <w:rPr>
          <w:rFonts w:cs="Times New Roman"/>
          <w:color w:val="000000" w:themeColor="text1"/>
          <w:sz w:val="24"/>
          <w:szCs w:val="24"/>
          <w:lang w:val="uk-UA"/>
        </w:rPr>
        <w:t>освітнього компонента «</w:t>
      </w:r>
      <w:r w:rsidR="00691725" w:rsidRPr="00DD3884">
        <w:rPr>
          <w:rFonts w:cs="Times New Roman"/>
          <w:color w:val="000000" w:themeColor="text1"/>
          <w:sz w:val="24"/>
          <w:szCs w:val="24"/>
          <w:lang w:val="uk-UA"/>
        </w:rPr>
        <w:t>Лікувальна фізкультура</w:t>
      </w:r>
      <w:r w:rsidRPr="00DD3884">
        <w:rPr>
          <w:rFonts w:cs="Times New Roman"/>
          <w:color w:val="000000" w:themeColor="text1"/>
          <w:sz w:val="24"/>
          <w:szCs w:val="24"/>
          <w:lang w:val="uk-UA"/>
        </w:rPr>
        <w:t>»:</w:t>
      </w:r>
    </w:p>
    <w:p w:rsidR="00485601" w:rsidRPr="00DD3884" w:rsidRDefault="00691725" w:rsidP="00DD3884">
      <w:pPr>
        <w:spacing w:after="0"/>
        <w:ind w:hanging="4"/>
        <w:rPr>
          <w:rFonts w:eastAsia="Times New Roman" w:cs="Times New Roman"/>
          <w:color w:val="000000"/>
          <w:sz w:val="24"/>
          <w:szCs w:val="24"/>
          <w:lang w:val="uk-UA" w:eastAsia="ru-RU"/>
        </w:rPr>
      </w:pPr>
      <w:r w:rsidRPr="00DD3884">
        <w:rPr>
          <w:rFonts w:cs="Times New Roman"/>
          <w:sz w:val="24"/>
          <w:szCs w:val="24"/>
          <w:lang w:val="uk-UA"/>
        </w:rPr>
        <w:t xml:space="preserve">- </w:t>
      </w:r>
      <w:r w:rsidRPr="00DD3884">
        <w:rPr>
          <w:rFonts w:eastAsia="Times New Roman" w:cs="Times New Roman"/>
          <w:color w:val="000000"/>
          <w:sz w:val="24"/>
          <w:szCs w:val="24"/>
          <w:lang w:val="uk-UA" w:eastAsia="ru-RU"/>
        </w:rPr>
        <w:t>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w:t>
      </w:r>
      <w:r w:rsidRPr="00DD3884">
        <w:rPr>
          <w:rFonts w:eastAsia="Times New Roman" w:cs="Times New Roman"/>
          <w:color w:val="000000"/>
          <w:sz w:val="24"/>
          <w:szCs w:val="24"/>
          <w:lang w:val="uk-UA" w:eastAsia="ru-RU"/>
        </w:rPr>
        <w:br/>
        <w:t>- 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w:t>
      </w:r>
    </w:p>
    <w:p w:rsidR="00691725" w:rsidRPr="00DD3884" w:rsidRDefault="00691725" w:rsidP="00DD3884">
      <w:pPr>
        <w:spacing w:after="0"/>
        <w:ind w:hanging="4"/>
        <w:rPr>
          <w:rFonts w:eastAsia="Times New Roman" w:cs="Times New Roman"/>
          <w:color w:val="000000"/>
          <w:sz w:val="24"/>
          <w:szCs w:val="24"/>
          <w:lang w:val="uk-UA" w:eastAsia="ru-RU"/>
        </w:rPr>
      </w:pPr>
      <w:r w:rsidRPr="00DD3884">
        <w:rPr>
          <w:rFonts w:eastAsia="Times New Roman" w:cs="Times New Roman"/>
          <w:color w:val="000000"/>
          <w:sz w:val="24"/>
          <w:szCs w:val="24"/>
          <w:lang w:val="uk-UA" w:eastAsia="ru-RU"/>
        </w:rPr>
        <w:lastRenderedPageBreak/>
        <w:t>- застосовувати у професійній діяльності знання біологічних, медичних, педагогічних та психосоціальних аспектів фізичної терапії та ерготерапії.</w:t>
      </w:r>
    </w:p>
    <w:p w:rsidR="00691725" w:rsidRPr="00DD3884" w:rsidRDefault="00691725" w:rsidP="00DD3884">
      <w:pPr>
        <w:spacing w:after="0"/>
        <w:ind w:hanging="4"/>
        <w:rPr>
          <w:rFonts w:eastAsia="Times New Roman" w:cs="Times New Roman"/>
          <w:color w:val="000000"/>
          <w:sz w:val="24"/>
          <w:szCs w:val="24"/>
          <w:lang w:eastAsia="ru-RU"/>
        </w:rPr>
      </w:pPr>
      <w:r w:rsidRPr="00DD3884">
        <w:rPr>
          <w:rFonts w:eastAsia="Times New Roman" w:cs="Times New Roman"/>
          <w:color w:val="000000"/>
          <w:sz w:val="24"/>
          <w:szCs w:val="24"/>
          <w:lang w:val="uk-UA" w:eastAsia="ru-RU"/>
        </w:rPr>
        <w:t xml:space="preserve">- </w:t>
      </w:r>
      <w:proofErr w:type="spellStart"/>
      <w:r w:rsidRPr="00DD3884">
        <w:rPr>
          <w:rFonts w:eastAsia="Times New Roman" w:cs="Times New Roman"/>
          <w:color w:val="000000"/>
          <w:sz w:val="24"/>
          <w:szCs w:val="24"/>
          <w:lang w:eastAsia="ru-RU"/>
        </w:rPr>
        <w:t>діяти</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згідно</w:t>
      </w:r>
      <w:proofErr w:type="spellEnd"/>
      <w:r w:rsidRPr="00DD3884">
        <w:rPr>
          <w:rFonts w:eastAsia="Times New Roman" w:cs="Times New Roman"/>
          <w:color w:val="000000"/>
          <w:sz w:val="24"/>
          <w:szCs w:val="24"/>
          <w:lang w:eastAsia="ru-RU"/>
        </w:rPr>
        <w:t xml:space="preserve"> з нормативно-</w:t>
      </w:r>
      <w:proofErr w:type="spellStart"/>
      <w:r w:rsidRPr="00DD3884">
        <w:rPr>
          <w:rFonts w:eastAsia="Times New Roman" w:cs="Times New Roman"/>
          <w:color w:val="000000"/>
          <w:sz w:val="24"/>
          <w:szCs w:val="24"/>
          <w:lang w:eastAsia="ru-RU"/>
        </w:rPr>
        <w:t>правовими</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вимогами</w:t>
      </w:r>
      <w:proofErr w:type="spellEnd"/>
      <w:r w:rsidRPr="00DD3884">
        <w:rPr>
          <w:rFonts w:eastAsia="Times New Roman" w:cs="Times New Roman"/>
          <w:color w:val="000000"/>
          <w:sz w:val="24"/>
          <w:szCs w:val="24"/>
          <w:lang w:eastAsia="ru-RU"/>
        </w:rPr>
        <w:t xml:space="preserve"> та нормами </w:t>
      </w:r>
      <w:proofErr w:type="spellStart"/>
      <w:r w:rsidRPr="00DD3884">
        <w:rPr>
          <w:rFonts w:eastAsia="Times New Roman" w:cs="Times New Roman"/>
          <w:color w:val="000000"/>
          <w:sz w:val="24"/>
          <w:szCs w:val="24"/>
          <w:lang w:eastAsia="ru-RU"/>
        </w:rPr>
        <w:t>професійної</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етики</w:t>
      </w:r>
      <w:proofErr w:type="spellEnd"/>
      <w:r w:rsidRPr="00DD3884">
        <w:rPr>
          <w:rFonts w:eastAsia="Times New Roman" w:cs="Times New Roman"/>
          <w:color w:val="000000"/>
          <w:sz w:val="24"/>
          <w:szCs w:val="24"/>
          <w:lang w:eastAsia="ru-RU"/>
        </w:rPr>
        <w:t>.</w:t>
      </w:r>
    </w:p>
    <w:p w:rsidR="00691725" w:rsidRPr="00DD3884" w:rsidRDefault="00691725" w:rsidP="00DD3884">
      <w:pPr>
        <w:spacing w:after="0"/>
        <w:ind w:hanging="4"/>
        <w:rPr>
          <w:rFonts w:eastAsia="Times New Roman" w:cs="Times New Roman"/>
          <w:color w:val="000000"/>
          <w:sz w:val="24"/>
          <w:szCs w:val="24"/>
          <w:lang w:val="uk-UA" w:eastAsia="ru-RU"/>
        </w:rPr>
      </w:pPr>
      <w:r w:rsidRPr="00DD3884">
        <w:rPr>
          <w:rFonts w:eastAsia="Times New Roman" w:cs="Times New Roman"/>
          <w:color w:val="000000"/>
          <w:sz w:val="24"/>
          <w:szCs w:val="24"/>
          <w:lang w:val="uk-UA" w:eastAsia="ru-RU"/>
        </w:rPr>
        <w:t xml:space="preserve">- </w:t>
      </w:r>
      <w:proofErr w:type="spellStart"/>
      <w:r w:rsidRPr="00DD3884">
        <w:rPr>
          <w:rFonts w:eastAsia="Times New Roman" w:cs="Times New Roman"/>
          <w:color w:val="000000"/>
          <w:sz w:val="24"/>
          <w:szCs w:val="24"/>
          <w:lang w:eastAsia="ru-RU"/>
        </w:rPr>
        <w:t>здійснювати</w:t>
      </w:r>
      <w:proofErr w:type="spellEnd"/>
      <w:r w:rsidRPr="00DD3884">
        <w:rPr>
          <w:rFonts w:eastAsia="Times New Roman" w:cs="Times New Roman"/>
          <w:color w:val="000000"/>
          <w:sz w:val="24"/>
          <w:szCs w:val="24"/>
          <w:lang w:eastAsia="ru-RU"/>
        </w:rPr>
        <w:t xml:space="preserve"> заходи </w:t>
      </w:r>
      <w:proofErr w:type="spellStart"/>
      <w:r w:rsidRPr="00DD3884">
        <w:rPr>
          <w:rFonts w:eastAsia="Times New Roman" w:cs="Times New Roman"/>
          <w:color w:val="000000"/>
          <w:sz w:val="24"/>
          <w:szCs w:val="24"/>
          <w:lang w:eastAsia="ru-RU"/>
        </w:rPr>
        <w:t>фізичної</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терапії</w:t>
      </w:r>
      <w:proofErr w:type="spellEnd"/>
      <w:r w:rsidRPr="00DD3884">
        <w:rPr>
          <w:rFonts w:eastAsia="Times New Roman" w:cs="Times New Roman"/>
          <w:color w:val="000000"/>
          <w:sz w:val="24"/>
          <w:szCs w:val="24"/>
          <w:lang w:eastAsia="ru-RU"/>
        </w:rPr>
        <w:t xml:space="preserve"> для </w:t>
      </w:r>
      <w:proofErr w:type="spellStart"/>
      <w:r w:rsidRPr="00DD3884">
        <w:rPr>
          <w:rFonts w:eastAsia="Times New Roman" w:cs="Times New Roman"/>
          <w:color w:val="000000"/>
          <w:sz w:val="24"/>
          <w:szCs w:val="24"/>
          <w:lang w:eastAsia="ru-RU"/>
        </w:rPr>
        <w:t>ліквідації</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або</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компенсації</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рухових</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порушень</w:t>
      </w:r>
      <w:proofErr w:type="spellEnd"/>
      <w:r w:rsidRPr="00DD3884">
        <w:rPr>
          <w:rFonts w:eastAsia="Times New Roman" w:cs="Times New Roman"/>
          <w:color w:val="000000"/>
          <w:sz w:val="24"/>
          <w:szCs w:val="24"/>
          <w:lang w:eastAsia="ru-RU"/>
        </w:rPr>
        <w:t xml:space="preserve"> та </w:t>
      </w:r>
      <w:proofErr w:type="spellStart"/>
      <w:r w:rsidRPr="00DD3884">
        <w:rPr>
          <w:rFonts w:eastAsia="Times New Roman" w:cs="Times New Roman"/>
          <w:color w:val="000000"/>
          <w:sz w:val="24"/>
          <w:szCs w:val="24"/>
          <w:lang w:eastAsia="ru-RU"/>
        </w:rPr>
        <w:t>активності</w:t>
      </w:r>
      <w:proofErr w:type="spellEnd"/>
    </w:p>
    <w:p w:rsidR="00691725" w:rsidRPr="00DD3884" w:rsidRDefault="00691725" w:rsidP="00DD3884">
      <w:pPr>
        <w:spacing w:after="0"/>
        <w:ind w:hanging="4"/>
        <w:rPr>
          <w:rFonts w:eastAsia="Times New Roman" w:cs="Times New Roman"/>
          <w:color w:val="000000"/>
          <w:sz w:val="24"/>
          <w:szCs w:val="24"/>
          <w:lang w:eastAsia="ru-RU"/>
        </w:rPr>
      </w:pPr>
      <w:r w:rsidRPr="00DD3884">
        <w:rPr>
          <w:rFonts w:eastAsia="Times New Roman" w:cs="Times New Roman"/>
          <w:color w:val="000000"/>
          <w:sz w:val="24"/>
          <w:szCs w:val="24"/>
          <w:lang w:val="uk-UA" w:eastAsia="ru-RU"/>
        </w:rPr>
        <w:t xml:space="preserve">- </w:t>
      </w:r>
      <w:proofErr w:type="spellStart"/>
      <w:r w:rsidRPr="00DD3884">
        <w:rPr>
          <w:rFonts w:eastAsia="Times New Roman" w:cs="Times New Roman"/>
          <w:color w:val="000000"/>
          <w:sz w:val="24"/>
          <w:szCs w:val="24"/>
          <w:lang w:eastAsia="ru-RU"/>
        </w:rPr>
        <w:t>обирати</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оптимальні</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форми</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методи</w:t>
      </w:r>
      <w:proofErr w:type="spellEnd"/>
      <w:r w:rsidRPr="00DD3884">
        <w:rPr>
          <w:rFonts w:eastAsia="Times New Roman" w:cs="Times New Roman"/>
          <w:color w:val="000000"/>
          <w:sz w:val="24"/>
          <w:szCs w:val="24"/>
          <w:lang w:eastAsia="ru-RU"/>
        </w:rPr>
        <w:t xml:space="preserve"> і </w:t>
      </w:r>
      <w:proofErr w:type="spellStart"/>
      <w:r w:rsidRPr="00DD3884">
        <w:rPr>
          <w:rFonts w:eastAsia="Times New Roman" w:cs="Times New Roman"/>
          <w:color w:val="000000"/>
          <w:sz w:val="24"/>
          <w:szCs w:val="24"/>
          <w:lang w:eastAsia="ru-RU"/>
        </w:rPr>
        <w:t>прийоми</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які</w:t>
      </w:r>
      <w:proofErr w:type="spellEnd"/>
      <w:r w:rsidRPr="00DD3884">
        <w:rPr>
          <w:rFonts w:eastAsia="Times New Roman" w:cs="Times New Roman"/>
          <w:color w:val="000000"/>
          <w:sz w:val="24"/>
          <w:szCs w:val="24"/>
          <w:lang w:eastAsia="ru-RU"/>
        </w:rPr>
        <w:t xml:space="preserve"> б </w:t>
      </w:r>
      <w:proofErr w:type="spellStart"/>
      <w:r w:rsidRPr="00DD3884">
        <w:rPr>
          <w:rFonts w:eastAsia="Times New Roman" w:cs="Times New Roman"/>
          <w:color w:val="000000"/>
          <w:sz w:val="24"/>
          <w:szCs w:val="24"/>
          <w:lang w:eastAsia="ru-RU"/>
        </w:rPr>
        <w:t>забезпечили</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шанобливе</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ставлення</w:t>
      </w:r>
      <w:proofErr w:type="spellEnd"/>
      <w:r w:rsidRPr="00DD3884">
        <w:rPr>
          <w:rFonts w:eastAsia="Times New Roman" w:cs="Times New Roman"/>
          <w:color w:val="000000"/>
          <w:sz w:val="24"/>
          <w:szCs w:val="24"/>
          <w:lang w:eastAsia="ru-RU"/>
        </w:rPr>
        <w:t xml:space="preserve"> до </w:t>
      </w:r>
      <w:proofErr w:type="spellStart"/>
      <w:r w:rsidRPr="00DD3884">
        <w:rPr>
          <w:rFonts w:eastAsia="Times New Roman" w:cs="Times New Roman"/>
          <w:color w:val="000000"/>
          <w:sz w:val="24"/>
          <w:szCs w:val="24"/>
          <w:lang w:eastAsia="ru-RU"/>
        </w:rPr>
        <w:t>пацієнта</w:t>
      </w:r>
      <w:proofErr w:type="spellEnd"/>
      <w:r w:rsidRPr="00DD3884">
        <w:rPr>
          <w:rFonts w:eastAsia="Times New Roman" w:cs="Times New Roman"/>
          <w:color w:val="000000"/>
          <w:sz w:val="24"/>
          <w:szCs w:val="24"/>
          <w:lang w:eastAsia="ru-RU"/>
        </w:rPr>
        <w:t>/</w:t>
      </w:r>
      <w:proofErr w:type="spellStart"/>
      <w:r w:rsidRPr="00DD3884">
        <w:rPr>
          <w:rFonts w:eastAsia="Times New Roman" w:cs="Times New Roman"/>
          <w:color w:val="000000"/>
          <w:sz w:val="24"/>
          <w:szCs w:val="24"/>
          <w:lang w:eastAsia="ru-RU"/>
        </w:rPr>
        <w:t>клієнта</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його</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безпеку</w:t>
      </w:r>
      <w:proofErr w:type="spellEnd"/>
      <w:r w:rsidRPr="00DD3884">
        <w:rPr>
          <w:rFonts w:eastAsia="Times New Roman" w:cs="Times New Roman"/>
          <w:color w:val="000000"/>
          <w:sz w:val="24"/>
          <w:szCs w:val="24"/>
          <w:lang w:eastAsia="ru-RU"/>
        </w:rPr>
        <w:t>/</w:t>
      </w:r>
      <w:proofErr w:type="spellStart"/>
      <w:r w:rsidRPr="00DD3884">
        <w:rPr>
          <w:rFonts w:eastAsia="Times New Roman" w:cs="Times New Roman"/>
          <w:color w:val="000000"/>
          <w:sz w:val="24"/>
          <w:szCs w:val="24"/>
          <w:lang w:eastAsia="ru-RU"/>
        </w:rPr>
        <w:t>захист</w:t>
      </w:r>
      <w:proofErr w:type="spellEnd"/>
      <w:r w:rsidRPr="00DD3884">
        <w:rPr>
          <w:rFonts w:eastAsia="Times New Roman" w:cs="Times New Roman"/>
          <w:color w:val="000000"/>
          <w:sz w:val="24"/>
          <w:szCs w:val="24"/>
          <w:lang w:eastAsia="ru-RU"/>
        </w:rPr>
        <w:t xml:space="preserve">, комфорт та </w:t>
      </w:r>
      <w:proofErr w:type="spellStart"/>
      <w:r w:rsidRPr="00DD3884">
        <w:rPr>
          <w:rFonts w:eastAsia="Times New Roman" w:cs="Times New Roman"/>
          <w:color w:val="000000"/>
          <w:sz w:val="24"/>
          <w:szCs w:val="24"/>
          <w:lang w:eastAsia="ru-RU"/>
        </w:rPr>
        <w:t>приватність</w:t>
      </w:r>
      <w:proofErr w:type="spellEnd"/>
      <w:r w:rsidRPr="00DD3884">
        <w:rPr>
          <w:rFonts w:eastAsia="Times New Roman" w:cs="Times New Roman"/>
          <w:color w:val="000000"/>
          <w:sz w:val="24"/>
          <w:szCs w:val="24"/>
          <w:lang w:eastAsia="ru-RU"/>
        </w:rPr>
        <w:t>.</w:t>
      </w:r>
    </w:p>
    <w:p w:rsidR="00691725" w:rsidRPr="00DD3884" w:rsidRDefault="00691725" w:rsidP="00DD3884">
      <w:pPr>
        <w:spacing w:after="0"/>
        <w:ind w:hanging="4"/>
        <w:rPr>
          <w:rFonts w:eastAsia="Times New Roman" w:cs="Times New Roman"/>
          <w:color w:val="000000"/>
          <w:sz w:val="24"/>
          <w:szCs w:val="24"/>
          <w:lang w:eastAsia="ru-RU"/>
        </w:rPr>
      </w:pPr>
      <w:r w:rsidRPr="00DD3884">
        <w:rPr>
          <w:rFonts w:eastAsia="Times New Roman" w:cs="Times New Roman"/>
          <w:color w:val="000000"/>
          <w:sz w:val="24"/>
          <w:szCs w:val="24"/>
          <w:lang w:val="uk-UA" w:eastAsia="ru-RU"/>
        </w:rPr>
        <w:t xml:space="preserve">- </w:t>
      </w:r>
      <w:r w:rsidRPr="00DD3884">
        <w:rPr>
          <w:rFonts w:eastAsia="Times New Roman" w:cs="Times New Roman"/>
          <w:color w:val="000000"/>
          <w:sz w:val="24"/>
          <w:szCs w:val="24"/>
          <w:lang w:eastAsia="ru-RU"/>
        </w:rPr>
        <w:t xml:space="preserve">вербально і </w:t>
      </w:r>
      <w:proofErr w:type="spellStart"/>
      <w:r w:rsidRPr="00DD3884">
        <w:rPr>
          <w:rFonts w:eastAsia="Times New Roman" w:cs="Times New Roman"/>
          <w:color w:val="000000"/>
          <w:sz w:val="24"/>
          <w:szCs w:val="24"/>
          <w:lang w:eastAsia="ru-RU"/>
        </w:rPr>
        <w:t>невербально</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спілкуватися</w:t>
      </w:r>
      <w:proofErr w:type="spellEnd"/>
      <w:r w:rsidRPr="00DD3884">
        <w:rPr>
          <w:rFonts w:eastAsia="Times New Roman" w:cs="Times New Roman"/>
          <w:color w:val="000000"/>
          <w:sz w:val="24"/>
          <w:szCs w:val="24"/>
          <w:lang w:eastAsia="ru-RU"/>
        </w:rPr>
        <w:t xml:space="preserve"> з особами та </w:t>
      </w:r>
      <w:proofErr w:type="spellStart"/>
      <w:r w:rsidRPr="00DD3884">
        <w:rPr>
          <w:rFonts w:eastAsia="Times New Roman" w:cs="Times New Roman"/>
          <w:color w:val="000000"/>
          <w:sz w:val="24"/>
          <w:szCs w:val="24"/>
          <w:lang w:eastAsia="ru-RU"/>
        </w:rPr>
        <w:t>групами</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співрозмовників</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різними</w:t>
      </w:r>
      <w:proofErr w:type="spellEnd"/>
      <w:r w:rsidRPr="00DD3884">
        <w:rPr>
          <w:rFonts w:eastAsia="Times New Roman" w:cs="Times New Roman"/>
          <w:color w:val="000000"/>
          <w:sz w:val="24"/>
          <w:szCs w:val="24"/>
          <w:lang w:eastAsia="ru-RU"/>
        </w:rPr>
        <w:t xml:space="preserve"> за </w:t>
      </w:r>
      <w:proofErr w:type="spellStart"/>
      <w:r w:rsidRPr="00DD3884">
        <w:rPr>
          <w:rFonts w:eastAsia="Times New Roman" w:cs="Times New Roman"/>
          <w:color w:val="000000"/>
          <w:sz w:val="24"/>
          <w:szCs w:val="24"/>
          <w:lang w:eastAsia="ru-RU"/>
        </w:rPr>
        <w:t>віком</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рівнем</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освіти</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соціальною</w:t>
      </w:r>
      <w:proofErr w:type="spellEnd"/>
      <w:r w:rsidRPr="00DD3884">
        <w:rPr>
          <w:rFonts w:eastAsia="Times New Roman" w:cs="Times New Roman"/>
          <w:color w:val="000000"/>
          <w:sz w:val="24"/>
          <w:szCs w:val="24"/>
          <w:lang w:eastAsia="ru-RU"/>
        </w:rPr>
        <w:t xml:space="preserve"> і </w:t>
      </w:r>
      <w:proofErr w:type="spellStart"/>
      <w:r w:rsidRPr="00DD3884">
        <w:rPr>
          <w:rFonts w:eastAsia="Times New Roman" w:cs="Times New Roman"/>
          <w:color w:val="000000"/>
          <w:sz w:val="24"/>
          <w:szCs w:val="24"/>
          <w:lang w:eastAsia="ru-RU"/>
        </w:rPr>
        <w:t>професійною</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приналежністю</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психологічними</w:t>
      </w:r>
      <w:proofErr w:type="spellEnd"/>
      <w:r w:rsidRPr="00DD3884">
        <w:rPr>
          <w:rFonts w:eastAsia="Times New Roman" w:cs="Times New Roman"/>
          <w:color w:val="000000"/>
          <w:sz w:val="24"/>
          <w:szCs w:val="24"/>
          <w:lang w:eastAsia="ru-RU"/>
        </w:rPr>
        <w:t xml:space="preserve"> та </w:t>
      </w:r>
      <w:proofErr w:type="spellStart"/>
      <w:r w:rsidRPr="00DD3884">
        <w:rPr>
          <w:rFonts w:eastAsia="Times New Roman" w:cs="Times New Roman"/>
          <w:color w:val="000000"/>
          <w:sz w:val="24"/>
          <w:szCs w:val="24"/>
          <w:lang w:eastAsia="ru-RU"/>
        </w:rPr>
        <w:t>когнітивними</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якостями</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тощо</w:t>
      </w:r>
      <w:proofErr w:type="spellEnd"/>
      <w:r w:rsidRPr="00DD3884">
        <w:rPr>
          <w:rFonts w:eastAsia="Times New Roman" w:cs="Times New Roman"/>
          <w:color w:val="000000"/>
          <w:sz w:val="24"/>
          <w:szCs w:val="24"/>
          <w:lang w:eastAsia="ru-RU"/>
        </w:rPr>
        <w:t xml:space="preserve">, у </w:t>
      </w:r>
      <w:proofErr w:type="spellStart"/>
      <w:r w:rsidRPr="00DD3884">
        <w:rPr>
          <w:rFonts w:eastAsia="Times New Roman" w:cs="Times New Roman"/>
          <w:color w:val="000000"/>
          <w:sz w:val="24"/>
          <w:szCs w:val="24"/>
          <w:lang w:eastAsia="ru-RU"/>
        </w:rPr>
        <w:t>мультидисциплінарній</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команді</w:t>
      </w:r>
      <w:proofErr w:type="spellEnd"/>
      <w:r w:rsidRPr="00DD3884">
        <w:rPr>
          <w:rFonts w:eastAsia="Times New Roman" w:cs="Times New Roman"/>
          <w:color w:val="000000"/>
          <w:sz w:val="24"/>
          <w:szCs w:val="24"/>
          <w:lang w:eastAsia="ru-RU"/>
        </w:rPr>
        <w:t>.</w:t>
      </w:r>
    </w:p>
    <w:p w:rsidR="00691725" w:rsidRPr="00DD3884" w:rsidRDefault="00691725" w:rsidP="00DD3884">
      <w:pPr>
        <w:spacing w:after="0"/>
        <w:ind w:hanging="4"/>
        <w:rPr>
          <w:rFonts w:eastAsia="Times New Roman" w:cs="Times New Roman"/>
          <w:color w:val="000000"/>
          <w:sz w:val="24"/>
          <w:szCs w:val="24"/>
          <w:lang w:eastAsia="ru-RU"/>
        </w:rPr>
      </w:pPr>
      <w:r w:rsidRPr="00DD3884">
        <w:rPr>
          <w:rFonts w:eastAsia="Times New Roman" w:cs="Times New Roman"/>
          <w:color w:val="000000"/>
          <w:sz w:val="24"/>
          <w:szCs w:val="24"/>
          <w:lang w:val="uk-UA" w:eastAsia="ru-RU"/>
        </w:rPr>
        <w:t xml:space="preserve">- </w:t>
      </w:r>
      <w:proofErr w:type="spellStart"/>
      <w:r w:rsidRPr="00DD3884">
        <w:rPr>
          <w:rFonts w:eastAsia="Times New Roman" w:cs="Times New Roman"/>
          <w:color w:val="000000"/>
          <w:sz w:val="24"/>
          <w:szCs w:val="24"/>
          <w:lang w:eastAsia="ru-RU"/>
        </w:rPr>
        <w:t>проводити</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інструктаж</w:t>
      </w:r>
      <w:proofErr w:type="spellEnd"/>
      <w:r w:rsidRPr="00DD3884">
        <w:rPr>
          <w:rFonts w:eastAsia="Times New Roman" w:cs="Times New Roman"/>
          <w:color w:val="000000"/>
          <w:sz w:val="24"/>
          <w:szCs w:val="24"/>
          <w:lang w:eastAsia="ru-RU"/>
        </w:rPr>
        <w:t xml:space="preserve"> та </w:t>
      </w:r>
      <w:proofErr w:type="spellStart"/>
      <w:r w:rsidRPr="00DD3884">
        <w:rPr>
          <w:rFonts w:eastAsia="Times New Roman" w:cs="Times New Roman"/>
          <w:color w:val="000000"/>
          <w:sz w:val="24"/>
          <w:szCs w:val="24"/>
          <w:lang w:eastAsia="ru-RU"/>
        </w:rPr>
        <w:t>навчання</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клієнтів</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членів</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їх</w:t>
      </w:r>
      <w:proofErr w:type="spellEnd"/>
      <w:r w:rsidRPr="00DD3884">
        <w:rPr>
          <w:rFonts w:eastAsia="Times New Roman" w:cs="Times New Roman"/>
          <w:color w:val="000000"/>
          <w:sz w:val="24"/>
          <w:szCs w:val="24"/>
          <w:lang w:eastAsia="ru-RU"/>
        </w:rPr>
        <w:t xml:space="preserve"> родин, </w:t>
      </w:r>
      <w:proofErr w:type="spellStart"/>
      <w:r w:rsidRPr="00DD3884">
        <w:rPr>
          <w:rFonts w:eastAsia="Times New Roman" w:cs="Times New Roman"/>
          <w:color w:val="000000"/>
          <w:sz w:val="24"/>
          <w:szCs w:val="24"/>
          <w:lang w:eastAsia="ru-RU"/>
        </w:rPr>
        <w:t>колег</w:t>
      </w:r>
      <w:proofErr w:type="spellEnd"/>
      <w:r w:rsidRPr="00DD3884">
        <w:rPr>
          <w:rFonts w:eastAsia="Times New Roman" w:cs="Times New Roman"/>
          <w:color w:val="000000"/>
          <w:sz w:val="24"/>
          <w:szCs w:val="24"/>
          <w:lang w:eastAsia="ru-RU"/>
        </w:rPr>
        <w:t xml:space="preserve"> і невеликих </w:t>
      </w:r>
      <w:proofErr w:type="spellStart"/>
      <w:r w:rsidRPr="00DD3884">
        <w:rPr>
          <w:rFonts w:eastAsia="Times New Roman" w:cs="Times New Roman"/>
          <w:color w:val="000000"/>
          <w:sz w:val="24"/>
          <w:szCs w:val="24"/>
          <w:lang w:eastAsia="ru-RU"/>
        </w:rPr>
        <w:t>груп</w:t>
      </w:r>
      <w:proofErr w:type="spellEnd"/>
      <w:r w:rsidRPr="00DD3884">
        <w:rPr>
          <w:rFonts w:eastAsia="Times New Roman" w:cs="Times New Roman"/>
          <w:color w:val="000000"/>
          <w:sz w:val="24"/>
          <w:szCs w:val="24"/>
          <w:lang w:eastAsia="ru-RU"/>
        </w:rPr>
        <w:t>.</w:t>
      </w:r>
    </w:p>
    <w:p w:rsidR="00691725" w:rsidRPr="00DD3884" w:rsidRDefault="00691725" w:rsidP="00DD3884">
      <w:pPr>
        <w:spacing w:after="0"/>
        <w:ind w:hanging="4"/>
        <w:rPr>
          <w:rFonts w:eastAsia="Times New Roman" w:cs="Times New Roman"/>
          <w:color w:val="000000"/>
          <w:sz w:val="24"/>
          <w:szCs w:val="24"/>
          <w:lang w:val="uk-UA" w:eastAsia="ru-RU"/>
        </w:rPr>
      </w:pPr>
      <w:r w:rsidRPr="00DD3884">
        <w:rPr>
          <w:rFonts w:eastAsia="Times New Roman" w:cs="Times New Roman"/>
          <w:color w:val="000000"/>
          <w:sz w:val="24"/>
          <w:szCs w:val="24"/>
          <w:lang w:val="uk-UA" w:eastAsia="ru-RU"/>
        </w:rPr>
        <w:t>- о</w:t>
      </w:r>
      <w:proofErr w:type="spellStart"/>
      <w:r w:rsidRPr="00DD3884">
        <w:rPr>
          <w:rFonts w:eastAsia="Times New Roman" w:cs="Times New Roman"/>
          <w:color w:val="000000"/>
          <w:sz w:val="24"/>
          <w:szCs w:val="24"/>
          <w:lang w:eastAsia="ru-RU"/>
        </w:rPr>
        <w:t>цінювати</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результати</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виконання</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програм</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фізичної</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терапії</w:t>
      </w:r>
      <w:proofErr w:type="spellEnd"/>
      <w:r w:rsidRPr="00DD3884">
        <w:rPr>
          <w:rFonts w:eastAsia="Times New Roman" w:cs="Times New Roman"/>
          <w:color w:val="000000"/>
          <w:sz w:val="24"/>
          <w:szCs w:val="24"/>
          <w:lang w:eastAsia="ru-RU"/>
        </w:rPr>
        <w:t xml:space="preserve"> та ерготерапії, </w:t>
      </w:r>
      <w:proofErr w:type="spellStart"/>
      <w:r w:rsidRPr="00DD3884">
        <w:rPr>
          <w:rFonts w:eastAsia="Times New Roman" w:cs="Times New Roman"/>
          <w:color w:val="000000"/>
          <w:sz w:val="24"/>
          <w:szCs w:val="24"/>
          <w:lang w:eastAsia="ru-RU"/>
        </w:rPr>
        <w:t>використовуючи</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відповідний</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інструментарій</w:t>
      </w:r>
      <w:proofErr w:type="spellEnd"/>
      <w:r w:rsidRPr="00DD3884">
        <w:rPr>
          <w:rFonts w:eastAsia="Times New Roman" w:cs="Times New Roman"/>
          <w:color w:val="000000"/>
          <w:sz w:val="24"/>
          <w:szCs w:val="24"/>
          <w:lang w:val="uk-UA" w:eastAsia="ru-RU"/>
        </w:rPr>
        <w:t>,</w:t>
      </w:r>
      <w:r w:rsidRPr="00DD3884">
        <w:rPr>
          <w:rFonts w:eastAsia="Times New Roman" w:cs="Times New Roman"/>
          <w:color w:val="000000"/>
          <w:sz w:val="24"/>
          <w:szCs w:val="24"/>
          <w:lang w:eastAsia="ru-RU"/>
        </w:rPr>
        <w:t xml:space="preserve"> та за потреби, </w:t>
      </w:r>
      <w:proofErr w:type="spellStart"/>
      <w:r w:rsidRPr="00DD3884">
        <w:rPr>
          <w:rFonts w:eastAsia="Times New Roman" w:cs="Times New Roman"/>
          <w:color w:val="000000"/>
          <w:sz w:val="24"/>
          <w:szCs w:val="24"/>
          <w:lang w:eastAsia="ru-RU"/>
        </w:rPr>
        <w:t>модифіковувати</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поточну</w:t>
      </w:r>
      <w:proofErr w:type="spellEnd"/>
      <w:r w:rsidRPr="00DD3884">
        <w:rPr>
          <w:rFonts w:eastAsia="Times New Roman" w:cs="Times New Roman"/>
          <w:color w:val="000000"/>
          <w:sz w:val="24"/>
          <w:szCs w:val="24"/>
          <w:lang w:eastAsia="ru-RU"/>
        </w:rPr>
        <w:t xml:space="preserve"> </w:t>
      </w:r>
      <w:proofErr w:type="spellStart"/>
      <w:r w:rsidRPr="00DD3884">
        <w:rPr>
          <w:rFonts w:eastAsia="Times New Roman" w:cs="Times New Roman"/>
          <w:color w:val="000000"/>
          <w:sz w:val="24"/>
          <w:szCs w:val="24"/>
          <w:lang w:eastAsia="ru-RU"/>
        </w:rPr>
        <w:t>діяльність</w:t>
      </w:r>
      <w:proofErr w:type="spellEnd"/>
      <w:r w:rsidRPr="00DD3884">
        <w:rPr>
          <w:rFonts w:eastAsia="Times New Roman" w:cs="Times New Roman"/>
          <w:color w:val="000000"/>
          <w:sz w:val="24"/>
          <w:szCs w:val="24"/>
          <w:lang w:eastAsia="ru-RU"/>
        </w:rPr>
        <w:t>.</w:t>
      </w:r>
    </w:p>
    <w:p w:rsidR="00691725" w:rsidRPr="00DD3884" w:rsidRDefault="00691725" w:rsidP="00DD3884">
      <w:pPr>
        <w:widowControl w:val="0"/>
        <w:autoSpaceDE w:val="0"/>
        <w:autoSpaceDN w:val="0"/>
        <w:spacing w:after="0"/>
        <w:jc w:val="center"/>
        <w:rPr>
          <w:rFonts w:eastAsia="Times New Roman" w:cs="Times New Roman"/>
          <w:b/>
          <w:sz w:val="24"/>
          <w:szCs w:val="24"/>
          <w:lang w:val="uk-UA" w:eastAsia="ru-RU"/>
        </w:rPr>
      </w:pPr>
    </w:p>
    <w:p w:rsidR="00A035C0" w:rsidRPr="00DD3884" w:rsidRDefault="00A035C0" w:rsidP="00DD3884">
      <w:pPr>
        <w:widowControl w:val="0"/>
        <w:autoSpaceDE w:val="0"/>
        <w:autoSpaceDN w:val="0"/>
        <w:spacing w:after="0"/>
        <w:jc w:val="center"/>
        <w:rPr>
          <w:rFonts w:eastAsia="Times New Roman" w:cs="Times New Roman"/>
          <w:b/>
          <w:sz w:val="24"/>
          <w:szCs w:val="24"/>
          <w:lang w:val="uk-UA" w:eastAsia="ru-RU"/>
        </w:rPr>
      </w:pPr>
      <w:r w:rsidRPr="00DD3884">
        <w:rPr>
          <w:rFonts w:eastAsia="Times New Roman" w:cs="Times New Roman"/>
          <w:b/>
          <w:sz w:val="24"/>
          <w:szCs w:val="24"/>
          <w:lang w:val="uk-UA" w:eastAsia="ru-RU"/>
        </w:rPr>
        <w:t>8. Методична картка освітнього компонента</w:t>
      </w:r>
    </w:p>
    <w:p w:rsidR="00A035C0" w:rsidRPr="00DD3884" w:rsidRDefault="00A035C0" w:rsidP="00DD3884">
      <w:pPr>
        <w:spacing w:after="0"/>
        <w:jc w:val="center"/>
        <w:rPr>
          <w:rFonts w:eastAsia="Times New Roman" w:cs="Times New Roman"/>
          <w:b/>
          <w:sz w:val="24"/>
          <w:szCs w:val="24"/>
          <w:lang w:val="uk-UA" w:eastAsia="ru-RU"/>
        </w:rPr>
      </w:pPr>
      <w:r w:rsidRPr="00DD3884">
        <w:rPr>
          <w:rFonts w:eastAsia="Times New Roman" w:cs="Times New Roman"/>
          <w:b/>
          <w:sz w:val="24"/>
          <w:szCs w:val="24"/>
          <w:lang w:val="uk-UA" w:eastAsia="ru-RU"/>
        </w:rPr>
        <w:t>Лекції:</w:t>
      </w: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7"/>
      </w:tblGrid>
      <w:tr w:rsidR="00A035C0" w:rsidRPr="00DD3884" w:rsidTr="00025F31">
        <w:trPr>
          <w:trHeight w:val="250"/>
        </w:trPr>
        <w:tc>
          <w:tcPr>
            <w:tcW w:w="5000" w:type="pct"/>
          </w:tcPr>
          <w:p w:rsidR="00A035C0" w:rsidRPr="00DD3884" w:rsidRDefault="00A035C0" w:rsidP="00DD3884">
            <w:pPr>
              <w:widowControl w:val="0"/>
              <w:autoSpaceDE w:val="0"/>
              <w:autoSpaceDN w:val="0"/>
              <w:spacing w:after="0"/>
              <w:jc w:val="center"/>
              <w:rPr>
                <w:rFonts w:eastAsia="Times New Roman" w:cs="Times New Roman"/>
                <w:b/>
                <w:bCs/>
                <w:sz w:val="24"/>
                <w:szCs w:val="24"/>
                <w:lang w:val="uk-UA"/>
              </w:rPr>
            </w:pPr>
            <w:r w:rsidRPr="00DD3884">
              <w:rPr>
                <w:rFonts w:eastAsia="Times New Roman" w:cs="Times New Roman"/>
                <w:b/>
                <w:bCs/>
                <w:sz w:val="24"/>
                <w:szCs w:val="24"/>
                <w:lang w:val="uk-UA"/>
              </w:rPr>
              <w:t>Тема</w:t>
            </w:r>
          </w:p>
        </w:tc>
      </w:tr>
      <w:tr w:rsidR="00A035C0" w:rsidRPr="00DD3884" w:rsidTr="00025F31">
        <w:trPr>
          <w:trHeight w:val="292"/>
        </w:trPr>
        <w:tc>
          <w:tcPr>
            <w:tcW w:w="5000" w:type="pct"/>
          </w:tcPr>
          <w:p w:rsidR="00A035C0" w:rsidRPr="00DD3884" w:rsidRDefault="005271B3" w:rsidP="00DD3884">
            <w:pPr>
              <w:widowControl w:val="0"/>
              <w:numPr>
                <w:ilvl w:val="0"/>
                <w:numId w:val="4"/>
              </w:numPr>
              <w:autoSpaceDE w:val="0"/>
              <w:autoSpaceDN w:val="0"/>
              <w:spacing w:after="0"/>
              <w:rPr>
                <w:rFonts w:eastAsia="Times New Roman" w:cs="Times New Roman"/>
                <w:sz w:val="24"/>
                <w:szCs w:val="24"/>
              </w:rPr>
            </w:pPr>
            <w:proofErr w:type="spellStart"/>
            <w:r w:rsidRPr="00DD3884">
              <w:rPr>
                <w:rFonts w:cs="Times New Roman"/>
                <w:color w:val="000000"/>
                <w:sz w:val="24"/>
                <w:szCs w:val="24"/>
              </w:rPr>
              <w:t>Поняття</w:t>
            </w:r>
            <w:proofErr w:type="spellEnd"/>
            <w:r w:rsidRPr="00DD3884">
              <w:rPr>
                <w:rFonts w:cs="Times New Roman"/>
                <w:color w:val="000000"/>
                <w:sz w:val="24"/>
                <w:szCs w:val="24"/>
              </w:rPr>
              <w:t xml:space="preserve"> про предмет і коротка </w:t>
            </w:r>
            <w:proofErr w:type="spellStart"/>
            <w:r w:rsidRPr="00DD3884">
              <w:rPr>
                <w:rFonts w:cs="Times New Roman"/>
                <w:color w:val="000000"/>
                <w:sz w:val="24"/>
                <w:szCs w:val="24"/>
              </w:rPr>
              <w:t>історія</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розвитку</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лікувальної</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фізичної</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культури</w:t>
            </w:r>
            <w:proofErr w:type="spellEnd"/>
          </w:p>
        </w:tc>
      </w:tr>
      <w:tr w:rsidR="00A035C0" w:rsidRPr="00DD3884" w:rsidTr="00025F31">
        <w:trPr>
          <w:trHeight w:val="267"/>
        </w:trPr>
        <w:tc>
          <w:tcPr>
            <w:tcW w:w="5000" w:type="pct"/>
          </w:tcPr>
          <w:p w:rsidR="00A035C0" w:rsidRPr="00DD3884" w:rsidRDefault="005271B3" w:rsidP="00DD3884">
            <w:pPr>
              <w:widowControl w:val="0"/>
              <w:numPr>
                <w:ilvl w:val="0"/>
                <w:numId w:val="4"/>
              </w:numPr>
              <w:autoSpaceDE w:val="0"/>
              <w:autoSpaceDN w:val="0"/>
              <w:spacing w:after="0"/>
              <w:rPr>
                <w:rFonts w:eastAsia="Times New Roman" w:cs="Times New Roman"/>
                <w:sz w:val="24"/>
                <w:szCs w:val="24"/>
              </w:rPr>
            </w:pPr>
            <w:proofErr w:type="spellStart"/>
            <w:r w:rsidRPr="00DD3884">
              <w:rPr>
                <w:rFonts w:cs="Times New Roman"/>
                <w:color w:val="000000"/>
                <w:sz w:val="24"/>
                <w:szCs w:val="24"/>
              </w:rPr>
              <w:t>Особливості</w:t>
            </w:r>
            <w:proofErr w:type="spellEnd"/>
            <w:r w:rsidRPr="00DD3884">
              <w:rPr>
                <w:rFonts w:cs="Times New Roman"/>
                <w:color w:val="000000"/>
                <w:sz w:val="24"/>
                <w:szCs w:val="24"/>
              </w:rPr>
              <w:t xml:space="preserve"> методу ЛФК</w:t>
            </w:r>
          </w:p>
        </w:tc>
      </w:tr>
      <w:tr w:rsidR="00A035C0" w:rsidRPr="00DD3884" w:rsidTr="00025F31">
        <w:trPr>
          <w:trHeight w:val="269"/>
        </w:trPr>
        <w:tc>
          <w:tcPr>
            <w:tcW w:w="5000" w:type="pct"/>
          </w:tcPr>
          <w:p w:rsidR="00A035C0" w:rsidRPr="00DD3884" w:rsidRDefault="005271B3" w:rsidP="00DD3884">
            <w:pPr>
              <w:widowControl w:val="0"/>
              <w:numPr>
                <w:ilvl w:val="0"/>
                <w:numId w:val="4"/>
              </w:numPr>
              <w:autoSpaceDE w:val="0"/>
              <w:autoSpaceDN w:val="0"/>
              <w:spacing w:after="0"/>
              <w:rPr>
                <w:rFonts w:eastAsia="Times New Roman" w:cs="Times New Roman"/>
                <w:sz w:val="24"/>
                <w:szCs w:val="24"/>
              </w:rPr>
            </w:pPr>
            <w:proofErr w:type="spellStart"/>
            <w:r w:rsidRPr="00DD3884">
              <w:rPr>
                <w:rFonts w:cs="Times New Roman"/>
                <w:color w:val="000000"/>
                <w:sz w:val="24"/>
                <w:szCs w:val="24"/>
              </w:rPr>
              <w:t>Місце</w:t>
            </w:r>
            <w:proofErr w:type="spellEnd"/>
            <w:r w:rsidRPr="00DD3884">
              <w:rPr>
                <w:rFonts w:cs="Times New Roman"/>
                <w:color w:val="000000"/>
                <w:sz w:val="24"/>
                <w:szCs w:val="24"/>
              </w:rPr>
              <w:t xml:space="preserve"> ЛФК у </w:t>
            </w:r>
            <w:proofErr w:type="spellStart"/>
            <w:r w:rsidRPr="00DD3884">
              <w:rPr>
                <w:rFonts w:cs="Times New Roman"/>
                <w:color w:val="000000"/>
                <w:sz w:val="24"/>
                <w:szCs w:val="24"/>
              </w:rPr>
              <w:t>системі</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санаторно</w:t>
            </w:r>
            <w:proofErr w:type="spellEnd"/>
            <w:r w:rsidRPr="00DD3884">
              <w:rPr>
                <w:rFonts w:cs="Times New Roman"/>
                <w:color w:val="000000"/>
                <w:sz w:val="24"/>
                <w:szCs w:val="24"/>
                <w:lang w:val="uk-UA"/>
              </w:rPr>
              <w:t>-</w:t>
            </w:r>
            <w:proofErr w:type="spellStart"/>
            <w:r w:rsidRPr="00DD3884">
              <w:rPr>
                <w:rFonts w:cs="Times New Roman"/>
                <w:color w:val="000000"/>
                <w:sz w:val="24"/>
                <w:szCs w:val="24"/>
              </w:rPr>
              <w:t>курортної</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реабілітації</w:t>
            </w:r>
            <w:proofErr w:type="spellEnd"/>
          </w:p>
        </w:tc>
      </w:tr>
      <w:tr w:rsidR="00A035C0" w:rsidRPr="00DD3884" w:rsidTr="00025F31">
        <w:trPr>
          <w:trHeight w:val="177"/>
        </w:trPr>
        <w:tc>
          <w:tcPr>
            <w:tcW w:w="5000" w:type="pct"/>
          </w:tcPr>
          <w:p w:rsidR="00A035C0" w:rsidRPr="00DD3884" w:rsidRDefault="005271B3" w:rsidP="00DD3884">
            <w:pPr>
              <w:widowControl w:val="0"/>
              <w:numPr>
                <w:ilvl w:val="0"/>
                <w:numId w:val="4"/>
              </w:numPr>
              <w:autoSpaceDE w:val="0"/>
              <w:autoSpaceDN w:val="0"/>
              <w:spacing w:after="0"/>
              <w:rPr>
                <w:rFonts w:eastAsia="Times New Roman" w:cs="Times New Roman"/>
                <w:sz w:val="24"/>
                <w:szCs w:val="24"/>
              </w:rPr>
            </w:pPr>
            <w:proofErr w:type="spellStart"/>
            <w:r w:rsidRPr="00DD3884">
              <w:rPr>
                <w:rFonts w:cs="Times New Roman"/>
                <w:color w:val="000000"/>
                <w:sz w:val="24"/>
                <w:szCs w:val="24"/>
              </w:rPr>
              <w:t>Засоби</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форми</w:t>
            </w:r>
            <w:proofErr w:type="spellEnd"/>
            <w:r w:rsidRPr="00DD3884">
              <w:rPr>
                <w:rFonts w:cs="Times New Roman"/>
                <w:color w:val="000000"/>
                <w:sz w:val="24"/>
                <w:szCs w:val="24"/>
                <w:lang w:val="uk-UA"/>
              </w:rPr>
              <w:t xml:space="preserve">, </w:t>
            </w:r>
            <w:proofErr w:type="spellStart"/>
            <w:r w:rsidRPr="00DD3884">
              <w:rPr>
                <w:rFonts w:cs="Times New Roman"/>
                <w:color w:val="000000"/>
                <w:sz w:val="24"/>
                <w:szCs w:val="24"/>
              </w:rPr>
              <w:t>методи</w:t>
            </w:r>
            <w:proofErr w:type="spellEnd"/>
            <w:r w:rsidRPr="00DD3884">
              <w:rPr>
                <w:rFonts w:cs="Times New Roman"/>
                <w:color w:val="000000"/>
                <w:sz w:val="24"/>
                <w:szCs w:val="24"/>
              </w:rPr>
              <w:t xml:space="preserve"> </w:t>
            </w:r>
            <w:r w:rsidRPr="00DD3884">
              <w:rPr>
                <w:rFonts w:cs="Times New Roman"/>
                <w:color w:val="000000"/>
                <w:sz w:val="24"/>
                <w:szCs w:val="24"/>
                <w:lang w:val="uk-UA"/>
              </w:rPr>
              <w:t>та м</w:t>
            </w:r>
            <w:proofErr w:type="spellStart"/>
            <w:r w:rsidRPr="00DD3884">
              <w:rPr>
                <w:rFonts w:cs="Times New Roman"/>
                <w:color w:val="000000"/>
                <w:sz w:val="24"/>
                <w:szCs w:val="24"/>
              </w:rPr>
              <w:t>етодичні</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принципи</w:t>
            </w:r>
            <w:proofErr w:type="spellEnd"/>
            <w:r w:rsidRPr="00DD3884">
              <w:rPr>
                <w:rFonts w:cs="Times New Roman"/>
                <w:color w:val="000000"/>
                <w:sz w:val="24"/>
                <w:szCs w:val="24"/>
              </w:rPr>
              <w:t xml:space="preserve"> ЛФК</w:t>
            </w:r>
          </w:p>
        </w:tc>
      </w:tr>
      <w:tr w:rsidR="00A035C0" w:rsidRPr="00DD3884" w:rsidTr="00025F31">
        <w:tc>
          <w:tcPr>
            <w:tcW w:w="5000" w:type="pct"/>
          </w:tcPr>
          <w:p w:rsidR="00A035C0" w:rsidRPr="00DD3884" w:rsidRDefault="005271B3" w:rsidP="00DD3884">
            <w:pPr>
              <w:widowControl w:val="0"/>
              <w:numPr>
                <w:ilvl w:val="0"/>
                <w:numId w:val="4"/>
              </w:numPr>
              <w:autoSpaceDE w:val="0"/>
              <w:autoSpaceDN w:val="0"/>
              <w:spacing w:after="0"/>
              <w:rPr>
                <w:rFonts w:eastAsia="Times New Roman" w:cs="Times New Roman"/>
                <w:sz w:val="24"/>
                <w:szCs w:val="24"/>
              </w:rPr>
            </w:pPr>
            <w:proofErr w:type="spellStart"/>
            <w:r w:rsidRPr="00DD3884">
              <w:rPr>
                <w:rFonts w:cs="Times New Roman"/>
                <w:color w:val="000000"/>
                <w:sz w:val="24"/>
                <w:szCs w:val="24"/>
              </w:rPr>
              <w:t>Дозування</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фізичного</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навантаження</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під</w:t>
            </w:r>
            <w:proofErr w:type="spellEnd"/>
            <w:r w:rsidRPr="00DD3884">
              <w:rPr>
                <w:rFonts w:cs="Times New Roman"/>
                <w:color w:val="000000"/>
                <w:sz w:val="24"/>
                <w:szCs w:val="24"/>
              </w:rPr>
              <w:t xml:space="preserve"> час </w:t>
            </w:r>
            <w:proofErr w:type="spellStart"/>
            <w:r w:rsidRPr="00DD3884">
              <w:rPr>
                <w:rFonts w:cs="Times New Roman"/>
                <w:color w:val="000000"/>
                <w:sz w:val="24"/>
                <w:szCs w:val="24"/>
              </w:rPr>
              <w:t>проведення</w:t>
            </w:r>
            <w:proofErr w:type="spellEnd"/>
            <w:r w:rsidRPr="00DD3884">
              <w:rPr>
                <w:rFonts w:cs="Times New Roman"/>
                <w:color w:val="000000"/>
                <w:sz w:val="24"/>
                <w:szCs w:val="24"/>
              </w:rPr>
              <w:t xml:space="preserve"> занять з ЛФК</w:t>
            </w:r>
          </w:p>
        </w:tc>
      </w:tr>
      <w:tr w:rsidR="00A035C0" w:rsidRPr="00DD3884" w:rsidTr="00025F31">
        <w:tc>
          <w:tcPr>
            <w:tcW w:w="5000" w:type="pct"/>
          </w:tcPr>
          <w:p w:rsidR="00A035C0" w:rsidRPr="00DD3884" w:rsidRDefault="005271B3" w:rsidP="00DD3884">
            <w:pPr>
              <w:widowControl w:val="0"/>
              <w:numPr>
                <w:ilvl w:val="0"/>
                <w:numId w:val="4"/>
              </w:numPr>
              <w:autoSpaceDE w:val="0"/>
              <w:autoSpaceDN w:val="0"/>
              <w:spacing w:after="0"/>
              <w:rPr>
                <w:rFonts w:eastAsia="Times New Roman" w:cs="Times New Roman"/>
                <w:sz w:val="24"/>
                <w:szCs w:val="24"/>
              </w:rPr>
            </w:pPr>
            <w:r w:rsidRPr="00DD3884">
              <w:rPr>
                <w:rFonts w:cs="Times New Roman"/>
                <w:color w:val="000000"/>
                <w:sz w:val="24"/>
                <w:szCs w:val="24"/>
              </w:rPr>
              <w:t>ЛФК</w:t>
            </w:r>
            <w:r w:rsidRPr="00DD3884">
              <w:rPr>
                <w:rFonts w:cs="Times New Roman"/>
                <w:color w:val="000000"/>
                <w:sz w:val="24"/>
                <w:szCs w:val="24"/>
                <w:lang w:val="uk-UA"/>
              </w:rPr>
              <w:t xml:space="preserve"> </w:t>
            </w:r>
            <w:r w:rsidRPr="00DD3884">
              <w:rPr>
                <w:rFonts w:cs="Times New Roman"/>
                <w:color w:val="000000"/>
                <w:sz w:val="24"/>
                <w:szCs w:val="24"/>
              </w:rPr>
              <w:t xml:space="preserve">при </w:t>
            </w:r>
            <w:proofErr w:type="spellStart"/>
            <w:r w:rsidRPr="00DD3884">
              <w:rPr>
                <w:rFonts w:cs="Times New Roman"/>
                <w:color w:val="000000"/>
                <w:sz w:val="24"/>
                <w:szCs w:val="24"/>
              </w:rPr>
              <w:t>захворюваннях</w:t>
            </w:r>
            <w:proofErr w:type="spellEnd"/>
            <w:r w:rsidRPr="00DD3884">
              <w:rPr>
                <w:rFonts w:cs="Times New Roman"/>
                <w:color w:val="000000"/>
                <w:sz w:val="24"/>
                <w:szCs w:val="24"/>
              </w:rPr>
              <w:t xml:space="preserve"> опорно-</w:t>
            </w:r>
            <w:proofErr w:type="spellStart"/>
            <w:r w:rsidRPr="00DD3884">
              <w:rPr>
                <w:rFonts w:cs="Times New Roman"/>
                <w:color w:val="000000"/>
                <w:sz w:val="24"/>
                <w:szCs w:val="24"/>
              </w:rPr>
              <w:t>рухового</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апарату</w:t>
            </w:r>
            <w:proofErr w:type="spellEnd"/>
          </w:p>
        </w:tc>
      </w:tr>
      <w:tr w:rsidR="00A035C0" w:rsidRPr="00DD3884" w:rsidTr="00025F31">
        <w:tc>
          <w:tcPr>
            <w:tcW w:w="5000" w:type="pct"/>
          </w:tcPr>
          <w:p w:rsidR="00A035C0" w:rsidRPr="00DD3884" w:rsidRDefault="005271B3" w:rsidP="00DD3884">
            <w:pPr>
              <w:widowControl w:val="0"/>
              <w:numPr>
                <w:ilvl w:val="0"/>
                <w:numId w:val="4"/>
              </w:numPr>
              <w:autoSpaceDE w:val="0"/>
              <w:autoSpaceDN w:val="0"/>
              <w:spacing w:after="0"/>
              <w:rPr>
                <w:rFonts w:eastAsia="Times New Roman" w:cs="Times New Roman"/>
                <w:sz w:val="24"/>
                <w:szCs w:val="24"/>
              </w:rPr>
            </w:pPr>
            <w:r w:rsidRPr="00DD3884">
              <w:rPr>
                <w:rFonts w:cs="Times New Roman"/>
                <w:color w:val="000000"/>
                <w:sz w:val="24"/>
                <w:szCs w:val="24"/>
              </w:rPr>
              <w:t xml:space="preserve">ЛФК при </w:t>
            </w:r>
            <w:proofErr w:type="spellStart"/>
            <w:r w:rsidRPr="00DD3884">
              <w:rPr>
                <w:rFonts w:cs="Times New Roman"/>
                <w:color w:val="000000"/>
                <w:sz w:val="24"/>
                <w:szCs w:val="24"/>
              </w:rPr>
              <w:t>захворюваннях</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серцево-судинної</w:t>
            </w:r>
            <w:proofErr w:type="spellEnd"/>
            <w:r w:rsidRPr="00DD3884">
              <w:rPr>
                <w:rFonts w:cs="Times New Roman"/>
                <w:color w:val="000000"/>
                <w:sz w:val="24"/>
                <w:szCs w:val="24"/>
              </w:rPr>
              <w:t xml:space="preserve"> </w:t>
            </w:r>
            <w:r w:rsidRPr="00DD3884">
              <w:rPr>
                <w:rFonts w:cs="Times New Roman"/>
                <w:color w:val="000000"/>
                <w:sz w:val="24"/>
                <w:szCs w:val="24"/>
                <w:lang w:val="uk-UA"/>
              </w:rPr>
              <w:t>та</w:t>
            </w:r>
            <w:r w:rsidRPr="00DD3884">
              <w:rPr>
                <w:rFonts w:cs="Times New Roman"/>
                <w:color w:val="000000"/>
                <w:sz w:val="24"/>
                <w:szCs w:val="24"/>
              </w:rPr>
              <w:t xml:space="preserve"> </w:t>
            </w:r>
            <w:proofErr w:type="spellStart"/>
            <w:r w:rsidRPr="00DD3884">
              <w:rPr>
                <w:rFonts w:cs="Times New Roman"/>
                <w:color w:val="000000"/>
                <w:sz w:val="24"/>
                <w:szCs w:val="24"/>
              </w:rPr>
              <w:t>дихальної</w:t>
            </w:r>
            <w:proofErr w:type="spellEnd"/>
            <w:r w:rsidRPr="00DD3884">
              <w:rPr>
                <w:rFonts w:cs="Times New Roman"/>
                <w:color w:val="000000"/>
                <w:sz w:val="24"/>
                <w:szCs w:val="24"/>
              </w:rPr>
              <w:t xml:space="preserve"> систем</w:t>
            </w:r>
          </w:p>
        </w:tc>
      </w:tr>
      <w:tr w:rsidR="00A035C0" w:rsidRPr="00DD3884" w:rsidTr="00025F31">
        <w:tc>
          <w:tcPr>
            <w:tcW w:w="5000" w:type="pct"/>
          </w:tcPr>
          <w:p w:rsidR="00A035C0" w:rsidRPr="00DD3884" w:rsidRDefault="005271B3" w:rsidP="00DD3884">
            <w:pPr>
              <w:widowControl w:val="0"/>
              <w:numPr>
                <w:ilvl w:val="0"/>
                <w:numId w:val="4"/>
              </w:numPr>
              <w:autoSpaceDE w:val="0"/>
              <w:autoSpaceDN w:val="0"/>
              <w:spacing w:after="0"/>
              <w:rPr>
                <w:rFonts w:eastAsia="Times New Roman" w:cs="Times New Roman"/>
                <w:sz w:val="24"/>
                <w:szCs w:val="24"/>
              </w:rPr>
            </w:pPr>
            <w:r w:rsidRPr="00DD3884">
              <w:rPr>
                <w:rFonts w:cs="Times New Roman"/>
                <w:color w:val="000000"/>
                <w:sz w:val="24"/>
                <w:szCs w:val="24"/>
              </w:rPr>
              <w:t xml:space="preserve">ЛФК при </w:t>
            </w:r>
            <w:proofErr w:type="spellStart"/>
            <w:r w:rsidRPr="00DD3884">
              <w:rPr>
                <w:rFonts w:cs="Times New Roman"/>
                <w:color w:val="000000"/>
                <w:sz w:val="24"/>
                <w:szCs w:val="24"/>
              </w:rPr>
              <w:t>захворюваннях</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органів</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травлення</w:t>
            </w:r>
            <w:proofErr w:type="spellEnd"/>
            <w:r w:rsidRPr="00DD3884">
              <w:rPr>
                <w:rFonts w:cs="Times New Roman"/>
                <w:color w:val="000000"/>
                <w:sz w:val="24"/>
                <w:szCs w:val="24"/>
                <w:lang w:val="uk-UA"/>
              </w:rPr>
              <w:t xml:space="preserve"> та</w:t>
            </w:r>
            <w:r w:rsidRPr="00DD3884">
              <w:rPr>
                <w:rFonts w:cs="Times New Roman"/>
                <w:color w:val="000000"/>
                <w:sz w:val="24"/>
                <w:szCs w:val="24"/>
              </w:rPr>
              <w:t xml:space="preserve"> </w:t>
            </w:r>
            <w:proofErr w:type="spellStart"/>
            <w:r w:rsidRPr="00DD3884">
              <w:rPr>
                <w:rFonts w:cs="Times New Roman"/>
                <w:color w:val="000000"/>
                <w:sz w:val="24"/>
                <w:szCs w:val="24"/>
              </w:rPr>
              <w:t>обміну</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речовин</w:t>
            </w:r>
            <w:proofErr w:type="spellEnd"/>
          </w:p>
        </w:tc>
      </w:tr>
      <w:tr w:rsidR="00485601" w:rsidRPr="00DD3884" w:rsidTr="00025F31">
        <w:tc>
          <w:tcPr>
            <w:tcW w:w="5000" w:type="pct"/>
          </w:tcPr>
          <w:p w:rsidR="00485601" w:rsidRPr="00DD3884" w:rsidRDefault="005271B3" w:rsidP="00DD3884">
            <w:pPr>
              <w:widowControl w:val="0"/>
              <w:numPr>
                <w:ilvl w:val="0"/>
                <w:numId w:val="4"/>
              </w:numPr>
              <w:autoSpaceDE w:val="0"/>
              <w:autoSpaceDN w:val="0"/>
              <w:spacing w:after="0"/>
              <w:rPr>
                <w:rFonts w:cs="Times New Roman"/>
                <w:color w:val="000000"/>
                <w:sz w:val="24"/>
                <w:szCs w:val="24"/>
                <w:lang w:val="uk-UA"/>
              </w:rPr>
            </w:pPr>
            <w:r w:rsidRPr="00DD3884">
              <w:rPr>
                <w:rFonts w:cs="Times New Roman"/>
                <w:color w:val="000000"/>
                <w:sz w:val="24"/>
                <w:szCs w:val="24"/>
              </w:rPr>
              <w:t xml:space="preserve">ЛФК при </w:t>
            </w:r>
            <w:proofErr w:type="spellStart"/>
            <w:r w:rsidRPr="00DD3884">
              <w:rPr>
                <w:rFonts w:cs="Times New Roman"/>
                <w:color w:val="000000"/>
                <w:sz w:val="24"/>
                <w:szCs w:val="24"/>
              </w:rPr>
              <w:t>захворюваннях</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нервової</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системи</w:t>
            </w:r>
            <w:proofErr w:type="spellEnd"/>
          </w:p>
        </w:tc>
      </w:tr>
      <w:tr w:rsidR="00485601" w:rsidRPr="00DD3884" w:rsidTr="00025F31">
        <w:tc>
          <w:tcPr>
            <w:tcW w:w="5000" w:type="pct"/>
          </w:tcPr>
          <w:p w:rsidR="00485601" w:rsidRPr="00DD3884" w:rsidRDefault="00C513DD" w:rsidP="00DD3884">
            <w:pPr>
              <w:widowControl w:val="0"/>
              <w:numPr>
                <w:ilvl w:val="0"/>
                <w:numId w:val="4"/>
              </w:numPr>
              <w:autoSpaceDE w:val="0"/>
              <w:autoSpaceDN w:val="0"/>
              <w:spacing w:after="0"/>
              <w:rPr>
                <w:rFonts w:eastAsia="Times New Roman" w:cs="Times New Roman"/>
                <w:color w:val="000000"/>
                <w:sz w:val="24"/>
                <w:szCs w:val="24"/>
                <w:lang w:eastAsia="ru-RU"/>
              </w:rPr>
            </w:pPr>
            <w:r w:rsidRPr="00DD3884">
              <w:rPr>
                <w:rFonts w:cs="Times New Roman"/>
                <w:color w:val="000000"/>
                <w:sz w:val="24"/>
                <w:szCs w:val="24"/>
                <w:lang w:val="uk-UA"/>
              </w:rPr>
              <w:t xml:space="preserve"> </w:t>
            </w:r>
            <w:r w:rsidR="005271B3" w:rsidRPr="00DD3884">
              <w:rPr>
                <w:rFonts w:cs="Times New Roman"/>
                <w:color w:val="000000"/>
                <w:sz w:val="24"/>
                <w:szCs w:val="24"/>
              </w:rPr>
              <w:t>ЛФК</w:t>
            </w:r>
            <w:r w:rsidR="005271B3" w:rsidRPr="00DD3884">
              <w:rPr>
                <w:rFonts w:cs="Times New Roman"/>
                <w:color w:val="000000"/>
                <w:sz w:val="24"/>
                <w:szCs w:val="24"/>
                <w:lang w:val="uk-UA"/>
              </w:rPr>
              <w:t xml:space="preserve"> </w:t>
            </w:r>
            <w:r w:rsidR="005271B3" w:rsidRPr="00DD3884">
              <w:rPr>
                <w:rFonts w:cs="Times New Roman"/>
                <w:color w:val="000000"/>
                <w:sz w:val="24"/>
                <w:szCs w:val="24"/>
              </w:rPr>
              <w:t xml:space="preserve">при травмах спинного </w:t>
            </w:r>
            <w:proofErr w:type="spellStart"/>
            <w:r w:rsidR="005271B3" w:rsidRPr="00DD3884">
              <w:rPr>
                <w:rFonts w:cs="Times New Roman"/>
                <w:color w:val="000000"/>
                <w:sz w:val="24"/>
                <w:szCs w:val="24"/>
              </w:rPr>
              <w:t>мозку</w:t>
            </w:r>
            <w:proofErr w:type="spellEnd"/>
            <w:r w:rsidR="005271B3" w:rsidRPr="00DD3884">
              <w:rPr>
                <w:rFonts w:cs="Times New Roman"/>
                <w:color w:val="000000"/>
                <w:sz w:val="24"/>
                <w:szCs w:val="24"/>
              </w:rPr>
              <w:t xml:space="preserve"> та </w:t>
            </w:r>
            <w:proofErr w:type="spellStart"/>
            <w:r w:rsidR="005271B3" w:rsidRPr="00DD3884">
              <w:rPr>
                <w:rFonts w:cs="Times New Roman"/>
                <w:color w:val="000000"/>
                <w:sz w:val="24"/>
                <w:szCs w:val="24"/>
              </w:rPr>
              <w:t>остеохондрозі</w:t>
            </w:r>
            <w:proofErr w:type="spellEnd"/>
            <w:r w:rsidR="005271B3" w:rsidRPr="00DD3884">
              <w:rPr>
                <w:rFonts w:cs="Times New Roman"/>
                <w:color w:val="000000"/>
                <w:sz w:val="24"/>
                <w:szCs w:val="24"/>
              </w:rPr>
              <w:t xml:space="preserve">  хребта</w:t>
            </w:r>
          </w:p>
        </w:tc>
      </w:tr>
    </w:tbl>
    <w:p w:rsidR="00A035C0" w:rsidRPr="00DD3884" w:rsidRDefault="00A035C0" w:rsidP="00DD3884">
      <w:pPr>
        <w:spacing w:after="0"/>
        <w:rPr>
          <w:rFonts w:cs="Times New Roman"/>
          <w:color w:val="000000"/>
          <w:sz w:val="24"/>
          <w:szCs w:val="24"/>
          <w:lang w:val="uk-UA"/>
        </w:rPr>
      </w:pPr>
    </w:p>
    <w:p w:rsidR="005C4A6D" w:rsidRPr="00DD3884" w:rsidRDefault="00691725" w:rsidP="00DD3884">
      <w:pPr>
        <w:spacing w:after="0"/>
        <w:jc w:val="center"/>
        <w:rPr>
          <w:rFonts w:eastAsia="Times New Roman" w:cs="Times New Roman"/>
          <w:b/>
          <w:sz w:val="24"/>
          <w:szCs w:val="24"/>
          <w:lang w:val="uk-UA" w:eastAsia="ru-RU"/>
        </w:rPr>
      </w:pPr>
      <w:r w:rsidRPr="00DD3884">
        <w:rPr>
          <w:rFonts w:eastAsia="Times New Roman" w:cs="Times New Roman"/>
          <w:b/>
          <w:sz w:val="24"/>
          <w:szCs w:val="24"/>
          <w:lang w:val="uk-UA" w:eastAsia="ru-RU"/>
        </w:rPr>
        <w:t>Практичні</w:t>
      </w:r>
      <w:r w:rsidR="005C4A6D" w:rsidRPr="00DD3884">
        <w:rPr>
          <w:rFonts w:eastAsia="Times New Roman" w:cs="Times New Roman"/>
          <w:b/>
          <w:sz w:val="24"/>
          <w:szCs w:val="24"/>
          <w:lang w:val="uk-UA" w:eastAsia="ru-RU"/>
        </w:rPr>
        <w:t xml:space="preserve"> заняття:</w:t>
      </w: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7"/>
      </w:tblGrid>
      <w:tr w:rsidR="005C4A6D" w:rsidRPr="00DD3884" w:rsidTr="00025F31">
        <w:trPr>
          <w:trHeight w:val="279"/>
        </w:trPr>
        <w:tc>
          <w:tcPr>
            <w:tcW w:w="5000" w:type="pct"/>
          </w:tcPr>
          <w:p w:rsidR="005C4A6D" w:rsidRPr="00DD3884" w:rsidRDefault="005C4A6D" w:rsidP="00DD3884">
            <w:pPr>
              <w:spacing w:after="0"/>
              <w:ind w:firstLine="34"/>
              <w:jc w:val="center"/>
              <w:rPr>
                <w:rFonts w:eastAsia="Times New Roman" w:cs="Times New Roman"/>
                <w:b/>
                <w:bCs/>
                <w:sz w:val="24"/>
                <w:szCs w:val="24"/>
                <w:lang w:val="uk-UA" w:eastAsia="ru-RU"/>
              </w:rPr>
            </w:pPr>
            <w:r w:rsidRPr="00DD3884">
              <w:rPr>
                <w:rFonts w:eastAsia="Times New Roman" w:cs="Times New Roman"/>
                <w:b/>
                <w:bCs/>
                <w:sz w:val="24"/>
                <w:szCs w:val="24"/>
                <w:lang w:val="uk-UA" w:eastAsia="ru-RU"/>
              </w:rPr>
              <w:t>Тема</w:t>
            </w:r>
          </w:p>
        </w:tc>
      </w:tr>
      <w:tr w:rsidR="005C4A6D" w:rsidRPr="00DD3884" w:rsidTr="00025F31">
        <w:trPr>
          <w:trHeight w:val="165"/>
        </w:trPr>
        <w:tc>
          <w:tcPr>
            <w:tcW w:w="5000" w:type="pct"/>
          </w:tcPr>
          <w:p w:rsidR="005C4A6D" w:rsidRPr="00DD3884" w:rsidRDefault="005271B3" w:rsidP="00DD3884">
            <w:pPr>
              <w:widowControl w:val="0"/>
              <w:numPr>
                <w:ilvl w:val="0"/>
                <w:numId w:val="5"/>
              </w:numPr>
              <w:autoSpaceDE w:val="0"/>
              <w:autoSpaceDN w:val="0"/>
              <w:spacing w:after="0"/>
              <w:rPr>
                <w:rFonts w:eastAsia="Times New Roman" w:cs="Times New Roman"/>
                <w:sz w:val="24"/>
                <w:szCs w:val="24"/>
              </w:rPr>
            </w:pPr>
            <w:proofErr w:type="spellStart"/>
            <w:r w:rsidRPr="00DD3884">
              <w:rPr>
                <w:rFonts w:cs="Times New Roman"/>
                <w:color w:val="000000"/>
                <w:sz w:val="24"/>
                <w:szCs w:val="24"/>
              </w:rPr>
              <w:t>Особливості</w:t>
            </w:r>
            <w:proofErr w:type="spellEnd"/>
            <w:r w:rsidRPr="00DD3884">
              <w:rPr>
                <w:rFonts w:cs="Times New Roman"/>
                <w:color w:val="000000"/>
                <w:sz w:val="24"/>
                <w:szCs w:val="24"/>
              </w:rPr>
              <w:t xml:space="preserve"> методу ЛФК</w:t>
            </w:r>
          </w:p>
        </w:tc>
      </w:tr>
      <w:tr w:rsidR="005C4A6D" w:rsidRPr="00DD3884" w:rsidTr="00025F31">
        <w:trPr>
          <w:trHeight w:val="165"/>
        </w:trPr>
        <w:tc>
          <w:tcPr>
            <w:tcW w:w="5000" w:type="pct"/>
          </w:tcPr>
          <w:p w:rsidR="005C4A6D" w:rsidRPr="00DD3884" w:rsidRDefault="005271B3" w:rsidP="00DD3884">
            <w:pPr>
              <w:widowControl w:val="0"/>
              <w:numPr>
                <w:ilvl w:val="0"/>
                <w:numId w:val="5"/>
              </w:numPr>
              <w:autoSpaceDE w:val="0"/>
              <w:autoSpaceDN w:val="0"/>
              <w:spacing w:after="0"/>
              <w:rPr>
                <w:rFonts w:eastAsia="Times New Roman" w:cs="Times New Roman"/>
                <w:sz w:val="24"/>
                <w:szCs w:val="24"/>
              </w:rPr>
            </w:pPr>
            <w:proofErr w:type="spellStart"/>
            <w:r w:rsidRPr="00DD3884">
              <w:rPr>
                <w:rFonts w:cs="Times New Roman"/>
                <w:color w:val="000000"/>
                <w:sz w:val="24"/>
                <w:szCs w:val="24"/>
              </w:rPr>
              <w:t>Місце</w:t>
            </w:r>
            <w:proofErr w:type="spellEnd"/>
            <w:r w:rsidRPr="00DD3884">
              <w:rPr>
                <w:rFonts w:cs="Times New Roman"/>
                <w:color w:val="000000"/>
                <w:sz w:val="24"/>
                <w:szCs w:val="24"/>
              </w:rPr>
              <w:t xml:space="preserve"> ЛФК у </w:t>
            </w:r>
            <w:proofErr w:type="spellStart"/>
            <w:r w:rsidRPr="00DD3884">
              <w:rPr>
                <w:rFonts w:cs="Times New Roman"/>
                <w:color w:val="000000"/>
                <w:sz w:val="24"/>
                <w:szCs w:val="24"/>
              </w:rPr>
              <w:t>системі</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санаторно</w:t>
            </w:r>
            <w:proofErr w:type="spellEnd"/>
            <w:r w:rsidRPr="00DD3884">
              <w:rPr>
                <w:rFonts w:cs="Times New Roman"/>
                <w:color w:val="000000"/>
                <w:sz w:val="24"/>
                <w:szCs w:val="24"/>
                <w:lang w:val="uk-UA"/>
              </w:rPr>
              <w:t>-</w:t>
            </w:r>
            <w:proofErr w:type="spellStart"/>
            <w:r w:rsidRPr="00DD3884">
              <w:rPr>
                <w:rFonts w:cs="Times New Roman"/>
                <w:color w:val="000000"/>
                <w:sz w:val="24"/>
                <w:szCs w:val="24"/>
              </w:rPr>
              <w:t>курортної</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реабілітації</w:t>
            </w:r>
            <w:proofErr w:type="spellEnd"/>
          </w:p>
        </w:tc>
      </w:tr>
      <w:tr w:rsidR="005C4A6D" w:rsidRPr="00DD3884" w:rsidTr="00025F31">
        <w:trPr>
          <w:trHeight w:val="270"/>
        </w:trPr>
        <w:tc>
          <w:tcPr>
            <w:tcW w:w="5000" w:type="pct"/>
          </w:tcPr>
          <w:p w:rsidR="005C4A6D" w:rsidRPr="00DD3884" w:rsidRDefault="005271B3" w:rsidP="00DD3884">
            <w:pPr>
              <w:widowControl w:val="0"/>
              <w:numPr>
                <w:ilvl w:val="0"/>
                <w:numId w:val="5"/>
              </w:numPr>
              <w:autoSpaceDE w:val="0"/>
              <w:autoSpaceDN w:val="0"/>
              <w:spacing w:after="0"/>
              <w:rPr>
                <w:rFonts w:eastAsia="Times New Roman" w:cs="Times New Roman"/>
                <w:sz w:val="24"/>
                <w:szCs w:val="24"/>
              </w:rPr>
            </w:pPr>
            <w:proofErr w:type="spellStart"/>
            <w:r w:rsidRPr="00DD3884">
              <w:rPr>
                <w:rFonts w:cs="Times New Roman"/>
                <w:color w:val="000000"/>
                <w:sz w:val="24"/>
                <w:szCs w:val="24"/>
              </w:rPr>
              <w:t>Засоби</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форми</w:t>
            </w:r>
            <w:proofErr w:type="spellEnd"/>
            <w:r w:rsidRPr="00DD3884">
              <w:rPr>
                <w:rFonts w:cs="Times New Roman"/>
                <w:color w:val="000000"/>
                <w:sz w:val="24"/>
                <w:szCs w:val="24"/>
                <w:lang w:val="uk-UA"/>
              </w:rPr>
              <w:t xml:space="preserve">, </w:t>
            </w:r>
            <w:proofErr w:type="spellStart"/>
            <w:r w:rsidRPr="00DD3884">
              <w:rPr>
                <w:rFonts w:cs="Times New Roman"/>
                <w:color w:val="000000"/>
                <w:sz w:val="24"/>
                <w:szCs w:val="24"/>
              </w:rPr>
              <w:t>методи</w:t>
            </w:r>
            <w:proofErr w:type="spellEnd"/>
            <w:r w:rsidRPr="00DD3884">
              <w:rPr>
                <w:rFonts w:cs="Times New Roman"/>
                <w:color w:val="000000"/>
                <w:sz w:val="24"/>
                <w:szCs w:val="24"/>
              </w:rPr>
              <w:t xml:space="preserve"> </w:t>
            </w:r>
            <w:r w:rsidRPr="00DD3884">
              <w:rPr>
                <w:rFonts w:cs="Times New Roman"/>
                <w:color w:val="000000"/>
                <w:sz w:val="24"/>
                <w:szCs w:val="24"/>
                <w:lang w:val="uk-UA"/>
              </w:rPr>
              <w:t>та м</w:t>
            </w:r>
            <w:proofErr w:type="spellStart"/>
            <w:r w:rsidRPr="00DD3884">
              <w:rPr>
                <w:rFonts w:cs="Times New Roman"/>
                <w:color w:val="000000"/>
                <w:sz w:val="24"/>
                <w:szCs w:val="24"/>
              </w:rPr>
              <w:t>етодичні</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принципи</w:t>
            </w:r>
            <w:proofErr w:type="spellEnd"/>
            <w:r w:rsidRPr="00DD3884">
              <w:rPr>
                <w:rFonts w:cs="Times New Roman"/>
                <w:color w:val="000000"/>
                <w:sz w:val="24"/>
                <w:szCs w:val="24"/>
              </w:rPr>
              <w:t xml:space="preserve"> ЛФК</w:t>
            </w:r>
          </w:p>
        </w:tc>
      </w:tr>
      <w:tr w:rsidR="005C4A6D" w:rsidRPr="00DD3884" w:rsidTr="00025F31">
        <w:trPr>
          <w:trHeight w:val="260"/>
        </w:trPr>
        <w:tc>
          <w:tcPr>
            <w:tcW w:w="5000" w:type="pct"/>
          </w:tcPr>
          <w:p w:rsidR="005C4A6D" w:rsidRPr="00DD3884" w:rsidRDefault="005271B3" w:rsidP="00DD3884">
            <w:pPr>
              <w:widowControl w:val="0"/>
              <w:numPr>
                <w:ilvl w:val="0"/>
                <w:numId w:val="5"/>
              </w:numPr>
              <w:autoSpaceDE w:val="0"/>
              <w:autoSpaceDN w:val="0"/>
              <w:spacing w:after="0"/>
              <w:rPr>
                <w:rFonts w:eastAsia="Times New Roman" w:cs="Times New Roman"/>
                <w:sz w:val="24"/>
                <w:szCs w:val="24"/>
              </w:rPr>
            </w:pPr>
            <w:proofErr w:type="spellStart"/>
            <w:r w:rsidRPr="00DD3884">
              <w:rPr>
                <w:rFonts w:cs="Times New Roman"/>
                <w:color w:val="000000"/>
                <w:sz w:val="24"/>
                <w:szCs w:val="24"/>
              </w:rPr>
              <w:t>Дозування</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фізичного</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навантаження</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під</w:t>
            </w:r>
            <w:proofErr w:type="spellEnd"/>
            <w:r w:rsidRPr="00DD3884">
              <w:rPr>
                <w:rFonts w:cs="Times New Roman"/>
                <w:color w:val="000000"/>
                <w:sz w:val="24"/>
                <w:szCs w:val="24"/>
              </w:rPr>
              <w:t xml:space="preserve"> час </w:t>
            </w:r>
            <w:proofErr w:type="spellStart"/>
            <w:r w:rsidRPr="00DD3884">
              <w:rPr>
                <w:rFonts w:cs="Times New Roman"/>
                <w:color w:val="000000"/>
                <w:sz w:val="24"/>
                <w:szCs w:val="24"/>
              </w:rPr>
              <w:t>проведення</w:t>
            </w:r>
            <w:proofErr w:type="spellEnd"/>
            <w:r w:rsidRPr="00DD3884">
              <w:rPr>
                <w:rFonts w:cs="Times New Roman"/>
                <w:color w:val="000000"/>
                <w:sz w:val="24"/>
                <w:szCs w:val="24"/>
              </w:rPr>
              <w:t xml:space="preserve"> занять з ЛФК</w:t>
            </w:r>
          </w:p>
        </w:tc>
      </w:tr>
      <w:tr w:rsidR="005C4A6D" w:rsidRPr="00DD3884" w:rsidTr="00025F31">
        <w:trPr>
          <w:trHeight w:val="260"/>
        </w:trPr>
        <w:tc>
          <w:tcPr>
            <w:tcW w:w="5000" w:type="pct"/>
          </w:tcPr>
          <w:p w:rsidR="005C4A6D" w:rsidRPr="00DD3884" w:rsidRDefault="005271B3" w:rsidP="00DD3884">
            <w:pPr>
              <w:widowControl w:val="0"/>
              <w:numPr>
                <w:ilvl w:val="0"/>
                <w:numId w:val="5"/>
              </w:numPr>
              <w:autoSpaceDE w:val="0"/>
              <w:autoSpaceDN w:val="0"/>
              <w:spacing w:after="0"/>
              <w:rPr>
                <w:rFonts w:eastAsia="Times New Roman" w:cs="Times New Roman"/>
                <w:sz w:val="24"/>
                <w:szCs w:val="24"/>
              </w:rPr>
            </w:pPr>
            <w:r w:rsidRPr="00DD3884">
              <w:rPr>
                <w:rFonts w:cs="Times New Roman"/>
                <w:b/>
                <w:color w:val="000000"/>
                <w:sz w:val="24"/>
                <w:szCs w:val="24"/>
              </w:rPr>
              <w:lastRenderedPageBreak/>
              <w:t>ПМК 1</w:t>
            </w:r>
          </w:p>
        </w:tc>
      </w:tr>
      <w:tr w:rsidR="005C4A6D" w:rsidRPr="00DD3884" w:rsidTr="00025F31">
        <w:trPr>
          <w:trHeight w:val="260"/>
        </w:trPr>
        <w:tc>
          <w:tcPr>
            <w:tcW w:w="5000" w:type="pct"/>
          </w:tcPr>
          <w:p w:rsidR="005C4A6D" w:rsidRPr="00DD3884" w:rsidRDefault="005271B3" w:rsidP="00DD3884">
            <w:pPr>
              <w:widowControl w:val="0"/>
              <w:numPr>
                <w:ilvl w:val="0"/>
                <w:numId w:val="5"/>
              </w:numPr>
              <w:autoSpaceDE w:val="0"/>
              <w:autoSpaceDN w:val="0"/>
              <w:spacing w:after="0"/>
              <w:rPr>
                <w:rFonts w:eastAsia="Times New Roman" w:cs="Times New Roman"/>
                <w:sz w:val="24"/>
                <w:szCs w:val="24"/>
              </w:rPr>
            </w:pPr>
            <w:r w:rsidRPr="00DD3884">
              <w:rPr>
                <w:rFonts w:cs="Times New Roman"/>
                <w:color w:val="000000"/>
                <w:sz w:val="24"/>
                <w:szCs w:val="24"/>
              </w:rPr>
              <w:t xml:space="preserve">ЛФК при </w:t>
            </w:r>
            <w:proofErr w:type="spellStart"/>
            <w:r w:rsidRPr="00DD3884">
              <w:rPr>
                <w:rFonts w:cs="Times New Roman"/>
                <w:color w:val="000000"/>
                <w:sz w:val="24"/>
                <w:szCs w:val="24"/>
              </w:rPr>
              <w:t>захворюваннях</w:t>
            </w:r>
            <w:proofErr w:type="spellEnd"/>
            <w:r w:rsidRPr="00DD3884">
              <w:rPr>
                <w:rFonts w:cs="Times New Roman"/>
                <w:color w:val="000000"/>
                <w:sz w:val="24"/>
                <w:szCs w:val="24"/>
              </w:rPr>
              <w:t xml:space="preserve"> опорно-</w:t>
            </w:r>
            <w:proofErr w:type="spellStart"/>
            <w:r w:rsidRPr="00DD3884">
              <w:rPr>
                <w:rFonts w:cs="Times New Roman"/>
                <w:color w:val="000000"/>
                <w:sz w:val="24"/>
                <w:szCs w:val="24"/>
              </w:rPr>
              <w:t>рухового</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апарату</w:t>
            </w:r>
            <w:proofErr w:type="spellEnd"/>
          </w:p>
        </w:tc>
      </w:tr>
      <w:tr w:rsidR="005C4A6D" w:rsidRPr="00DD3884" w:rsidTr="00025F31">
        <w:trPr>
          <w:trHeight w:val="260"/>
        </w:trPr>
        <w:tc>
          <w:tcPr>
            <w:tcW w:w="5000" w:type="pct"/>
          </w:tcPr>
          <w:p w:rsidR="005C4A6D" w:rsidRPr="00DD3884" w:rsidRDefault="005271B3" w:rsidP="00DD3884">
            <w:pPr>
              <w:widowControl w:val="0"/>
              <w:numPr>
                <w:ilvl w:val="0"/>
                <w:numId w:val="5"/>
              </w:numPr>
              <w:autoSpaceDE w:val="0"/>
              <w:autoSpaceDN w:val="0"/>
              <w:spacing w:after="0"/>
              <w:rPr>
                <w:rFonts w:eastAsia="Times New Roman" w:cs="Times New Roman"/>
                <w:sz w:val="24"/>
                <w:szCs w:val="24"/>
              </w:rPr>
            </w:pPr>
            <w:r w:rsidRPr="00DD3884">
              <w:rPr>
                <w:rFonts w:cs="Times New Roman"/>
                <w:color w:val="000000"/>
                <w:sz w:val="24"/>
                <w:szCs w:val="24"/>
              </w:rPr>
              <w:t xml:space="preserve">ЛФК при </w:t>
            </w:r>
            <w:proofErr w:type="spellStart"/>
            <w:r w:rsidRPr="00DD3884">
              <w:rPr>
                <w:rFonts w:cs="Times New Roman"/>
                <w:color w:val="000000"/>
                <w:sz w:val="24"/>
                <w:szCs w:val="24"/>
              </w:rPr>
              <w:t>захворюваннях</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серцево-судинної</w:t>
            </w:r>
            <w:proofErr w:type="spellEnd"/>
            <w:r w:rsidRPr="00DD3884">
              <w:rPr>
                <w:rFonts w:cs="Times New Roman"/>
                <w:color w:val="000000"/>
                <w:sz w:val="24"/>
                <w:szCs w:val="24"/>
              </w:rPr>
              <w:t xml:space="preserve"> </w:t>
            </w:r>
            <w:r w:rsidRPr="00DD3884">
              <w:rPr>
                <w:rFonts w:cs="Times New Roman"/>
                <w:color w:val="000000"/>
                <w:sz w:val="24"/>
                <w:szCs w:val="24"/>
                <w:lang w:val="uk-UA"/>
              </w:rPr>
              <w:t xml:space="preserve">та </w:t>
            </w:r>
            <w:proofErr w:type="spellStart"/>
            <w:r w:rsidRPr="00DD3884">
              <w:rPr>
                <w:rFonts w:cs="Times New Roman"/>
                <w:color w:val="000000"/>
                <w:sz w:val="24"/>
                <w:szCs w:val="24"/>
              </w:rPr>
              <w:t>дихальної</w:t>
            </w:r>
            <w:proofErr w:type="spellEnd"/>
            <w:r w:rsidRPr="00DD3884">
              <w:rPr>
                <w:rFonts w:cs="Times New Roman"/>
                <w:color w:val="000000"/>
                <w:sz w:val="24"/>
                <w:szCs w:val="24"/>
              </w:rPr>
              <w:t xml:space="preserve"> систем</w:t>
            </w:r>
          </w:p>
        </w:tc>
      </w:tr>
      <w:tr w:rsidR="005C4A6D" w:rsidRPr="00DD3884" w:rsidTr="00025F31">
        <w:trPr>
          <w:trHeight w:val="260"/>
        </w:trPr>
        <w:tc>
          <w:tcPr>
            <w:tcW w:w="5000" w:type="pct"/>
          </w:tcPr>
          <w:p w:rsidR="005C4A6D" w:rsidRPr="00DD3884" w:rsidRDefault="005271B3" w:rsidP="00DD3884">
            <w:pPr>
              <w:widowControl w:val="0"/>
              <w:numPr>
                <w:ilvl w:val="0"/>
                <w:numId w:val="5"/>
              </w:numPr>
              <w:autoSpaceDE w:val="0"/>
              <w:autoSpaceDN w:val="0"/>
              <w:spacing w:after="0"/>
              <w:rPr>
                <w:rFonts w:eastAsia="Times New Roman" w:cs="Times New Roman"/>
                <w:sz w:val="24"/>
                <w:szCs w:val="24"/>
              </w:rPr>
            </w:pPr>
            <w:r w:rsidRPr="00DD3884">
              <w:rPr>
                <w:rFonts w:cs="Times New Roman"/>
                <w:color w:val="000000"/>
                <w:sz w:val="24"/>
                <w:szCs w:val="24"/>
              </w:rPr>
              <w:t xml:space="preserve">ЛФК при </w:t>
            </w:r>
            <w:proofErr w:type="spellStart"/>
            <w:r w:rsidRPr="00DD3884">
              <w:rPr>
                <w:rFonts w:cs="Times New Roman"/>
                <w:color w:val="000000"/>
                <w:sz w:val="24"/>
                <w:szCs w:val="24"/>
              </w:rPr>
              <w:t>захворюваннях</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нервової</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системи</w:t>
            </w:r>
            <w:proofErr w:type="spellEnd"/>
          </w:p>
        </w:tc>
      </w:tr>
      <w:tr w:rsidR="005C4A6D" w:rsidRPr="00DD3884" w:rsidTr="00025F31">
        <w:trPr>
          <w:trHeight w:val="260"/>
        </w:trPr>
        <w:tc>
          <w:tcPr>
            <w:tcW w:w="5000" w:type="pct"/>
          </w:tcPr>
          <w:p w:rsidR="005C4A6D" w:rsidRPr="00DD3884" w:rsidRDefault="005271B3" w:rsidP="00DD3884">
            <w:pPr>
              <w:widowControl w:val="0"/>
              <w:numPr>
                <w:ilvl w:val="0"/>
                <w:numId w:val="5"/>
              </w:numPr>
              <w:autoSpaceDE w:val="0"/>
              <w:autoSpaceDN w:val="0"/>
              <w:spacing w:after="0"/>
              <w:rPr>
                <w:rFonts w:eastAsia="Times New Roman" w:cs="Times New Roman"/>
                <w:sz w:val="24"/>
                <w:szCs w:val="24"/>
              </w:rPr>
            </w:pPr>
            <w:r w:rsidRPr="00DD3884">
              <w:rPr>
                <w:rFonts w:cs="Times New Roman"/>
                <w:color w:val="000000"/>
                <w:sz w:val="24"/>
                <w:szCs w:val="24"/>
                <w:lang w:val="uk-UA"/>
              </w:rPr>
              <w:t>Л</w:t>
            </w:r>
            <w:r w:rsidRPr="00DD3884">
              <w:rPr>
                <w:rFonts w:cs="Times New Roman"/>
                <w:color w:val="000000"/>
                <w:sz w:val="24"/>
                <w:szCs w:val="24"/>
              </w:rPr>
              <w:t xml:space="preserve">ФК при травмах спинного </w:t>
            </w:r>
            <w:proofErr w:type="spellStart"/>
            <w:r w:rsidRPr="00DD3884">
              <w:rPr>
                <w:rFonts w:cs="Times New Roman"/>
                <w:color w:val="000000"/>
                <w:sz w:val="24"/>
                <w:szCs w:val="24"/>
              </w:rPr>
              <w:t>мозку</w:t>
            </w:r>
            <w:proofErr w:type="spellEnd"/>
            <w:r w:rsidRPr="00DD3884">
              <w:rPr>
                <w:rFonts w:cs="Times New Roman"/>
                <w:color w:val="000000"/>
                <w:sz w:val="24"/>
                <w:szCs w:val="24"/>
              </w:rPr>
              <w:t xml:space="preserve"> та </w:t>
            </w:r>
            <w:proofErr w:type="spellStart"/>
            <w:r w:rsidRPr="00DD3884">
              <w:rPr>
                <w:rFonts w:cs="Times New Roman"/>
                <w:color w:val="000000"/>
                <w:sz w:val="24"/>
                <w:szCs w:val="24"/>
              </w:rPr>
              <w:t>остеохондрозі</w:t>
            </w:r>
            <w:proofErr w:type="spellEnd"/>
            <w:r w:rsidRPr="00DD3884">
              <w:rPr>
                <w:rFonts w:cs="Times New Roman"/>
                <w:color w:val="000000"/>
                <w:sz w:val="24"/>
                <w:szCs w:val="24"/>
              </w:rPr>
              <w:t xml:space="preserve"> хребта</w:t>
            </w:r>
          </w:p>
        </w:tc>
      </w:tr>
      <w:tr w:rsidR="001E269D" w:rsidRPr="00DD3884" w:rsidTr="00025F31">
        <w:trPr>
          <w:trHeight w:val="260"/>
        </w:trPr>
        <w:tc>
          <w:tcPr>
            <w:tcW w:w="5000" w:type="pct"/>
          </w:tcPr>
          <w:p w:rsidR="001E269D" w:rsidRPr="00DD3884" w:rsidRDefault="005271B3" w:rsidP="00DD3884">
            <w:pPr>
              <w:widowControl w:val="0"/>
              <w:numPr>
                <w:ilvl w:val="0"/>
                <w:numId w:val="5"/>
              </w:numPr>
              <w:autoSpaceDE w:val="0"/>
              <w:autoSpaceDN w:val="0"/>
              <w:spacing w:after="0"/>
              <w:rPr>
                <w:rFonts w:cs="Times New Roman"/>
                <w:color w:val="000000"/>
                <w:sz w:val="24"/>
                <w:szCs w:val="24"/>
              </w:rPr>
            </w:pPr>
            <w:r w:rsidRPr="00DD3884">
              <w:rPr>
                <w:rFonts w:cs="Times New Roman"/>
                <w:color w:val="000000"/>
                <w:sz w:val="24"/>
                <w:szCs w:val="24"/>
                <w:lang w:val="uk-UA"/>
              </w:rPr>
              <w:t xml:space="preserve"> </w:t>
            </w:r>
            <w:r w:rsidRPr="00DD3884">
              <w:rPr>
                <w:rFonts w:cs="Times New Roman"/>
                <w:b/>
                <w:color w:val="000000"/>
                <w:sz w:val="24"/>
                <w:szCs w:val="24"/>
                <w:lang w:val="uk-UA"/>
              </w:rPr>
              <w:t>ПМК 2</w:t>
            </w:r>
          </w:p>
        </w:tc>
      </w:tr>
    </w:tbl>
    <w:p w:rsidR="000330AA" w:rsidRPr="00DD3884" w:rsidRDefault="000330AA" w:rsidP="00DD3884">
      <w:pPr>
        <w:spacing w:after="0"/>
        <w:rPr>
          <w:rFonts w:eastAsia="Times New Roman" w:cs="Times New Roman"/>
          <w:b/>
          <w:sz w:val="24"/>
          <w:szCs w:val="24"/>
          <w:lang w:val="uk-UA" w:eastAsia="ru-RU"/>
        </w:rPr>
      </w:pPr>
    </w:p>
    <w:p w:rsidR="005C4A6D" w:rsidRPr="00DD3884" w:rsidRDefault="005C4A6D" w:rsidP="00DD3884">
      <w:pPr>
        <w:spacing w:after="0"/>
        <w:jc w:val="center"/>
        <w:rPr>
          <w:rFonts w:eastAsia="Times New Roman" w:cs="Times New Roman"/>
          <w:b/>
          <w:sz w:val="24"/>
          <w:szCs w:val="24"/>
          <w:lang w:val="uk-UA" w:eastAsia="ru-RU"/>
        </w:rPr>
      </w:pPr>
      <w:r w:rsidRPr="00DD3884">
        <w:rPr>
          <w:rFonts w:eastAsia="Times New Roman" w:cs="Times New Roman"/>
          <w:b/>
          <w:sz w:val="24"/>
          <w:szCs w:val="24"/>
          <w:lang w:val="uk-UA" w:eastAsia="ru-RU"/>
        </w:rPr>
        <w:t>Самостійна робота:</w:t>
      </w: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7"/>
      </w:tblGrid>
      <w:tr w:rsidR="005C4A6D" w:rsidRPr="00DD3884" w:rsidTr="00025F31">
        <w:tc>
          <w:tcPr>
            <w:tcW w:w="5000" w:type="pct"/>
          </w:tcPr>
          <w:p w:rsidR="005C4A6D" w:rsidRPr="00DD3884" w:rsidRDefault="005C4A6D" w:rsidP="00DD3884">
            <w:pPr>
              <w:widowControl w:val="0"/>
              <w:autoSpaceDE w:val="0"/>
              <w:autoSpaceDN w:val="0"/>
              <w:spacing w:after="0"/>
              <w:ind w:firstLine="34"/>
              <w:jc w:val="center"/>
              <w:rPr>
                <w:rFonts w:eastAsia="Times New Roman" w:cs="Times New Roman"/>
                <w:bCs/>
                <w:sz w:val="24"/>
                <w:szCs w:val="24"/>
                <w:lang w:val="uk-UA"/>
              </w:rPr>
            </w:pPr>
            <w:r w:rsidRPr="00DD3884">
              <w:rPr>
                <w:rFonts w:eastAsia="Times New Roman" w:cs="Times New Roman"/>
                <w:b/>
                <w:bCs/>
                <w:sz w:val="24"/>
                <w:szCs w:val="24"/>
                <w:lang w:val="uk-UA"/>
              </w:rPr>
              <w:t>Тема</w:t>
            </w:r>
          </w:p>
        </w:tc>
      </w:tr>
      <w:tr w:rsidR="005C4A6D" w:rsidRPr="00DD3884" w:rsidTr="00025F31">
        <w:tc>
          <w:tcPr>
            <w:tcW w:w="5000" w:type="pct"/>
          </w:tcPr>
          <w:p w:rsidR="005C4A6D" w:rsidRPr="00DD3884" w:rsidRDefault="005271B3" w:rsidP="00DD3884">
            <w:pPr>
              <w:widowControl w:val="0"/>
              <w:numPr>
                <w:ilvl w:val="0"/>
                <w:numId w:val="6"/>
              </w:numPr>
              <w:autoSpaceDE w:val="0"/>
              <w:autoSpaceDN w:val="0"/>
              <w:spacing w:after="0"/>
              <w:rPr>
                <w:rFonts w:eastAsia="Times New Roman" w:cs="Times New Roman"/>
                <w:sz w:val="24"/>
                <w:szCs w:val="24"/>
              </w:rPr>
            </w:pPr>
            <w:proofErr w:type="spellStart"/>
            <w:r w:rsidRPr="00DD3884">
              <w:rPr>
                <w:rFonts w:cs="Times New Roman"/>
                <w:color w:val="000000"/>
                <w:sz w:val="24"/>
                <w:szCs w:val="24"/>
              </w:rPr>
              <w:t>Особливості</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дозування</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фізичного</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навантаження</w:t>
            </w:r>
            <w:proofErr w:type="spellEnd"/>
            <w:r w:rsidRPr="00DD3884">
              <w:rPr>
                <w:rFonts w:cs="Times New Roman"/>
                <w:color w:val="000000"/>
                <w:sz w:val="24"/>
                <w:szCs w:val="24"/>
              </w:rPr>
              <w:t xml:space="preserve"> при </w:t>
            </w:r>
            <w:proofErr w:type="spellStart"/>
            <w:r w:rsidRPr="00DD3884">
              <w:rPr>
                <w:rFonts w:cs="Times New Roman"/>
                <w:color w:val="000000"/>
                <w:sz w:val="24"/>
                <w:szCs w:val="24"/>
              </w:rPr>
              <w:t>проведенні</w:t>
            </w:r>
            <w:proofErr w:type="spellEnd"/>
            <w:r w:rsidRPr="00DD3884">
              <w:rPr>
                <w:rFonts w:cs="Times New Roman"/>
                <w:color w:val="000000"/>
                <w:sz w:val="24"/>
                <w:szCs w:val="24"/>
              </w:rPr>
              <w:t xml:space="preserve"> занять з ЛФК при </w:t>
            </w:r>
            <w:proofErr w:type="spellStart"/>
            <w:r w:rsidRPr="00DD3884">
              <w:rPr>
                <w:rFonts w:cs="Times New Roman"/>
                <w:color w:val="000000"/>
                <w:sz w:val="24"/>
                <w:szCs w:val="24"/>
              </w:rPr>
              <w:t>різних</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захворюваннях</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Планування</w:t>
            </w:r>
            <w:proofErr w:type="spellEnd"/>
            <w:r w:rsidRPr="00DD3884">
              <w:rPr>
                <w:rFonts w:cs="Times New Roman"/>
                <w:color w:val="000000"/>
                <w:sz w:val="24"/>
                <w:szCs w:val="24"/>
              </w:rPr>
              <w:t xml:space="preserve"> та </w:t>
            </w:r>
            <w:proofErr w:type="spellStart"/>
            <w:r w:rsidRPr="00DD3884">
              <w:rPr>
                <w:rFonts w:cs="Times New Roman"/>
                <w:color w:val="000000"/>
                <w:sz w:val="24"/>
                <w:szCs w:val="24"/>
              </w:rPr>
              <w:t>облік</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лікувального</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впливу</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фізичних</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вправ</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Основні</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режими</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рухової</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активності</w:t>
            </w:r>
            <w:proofErr w:type="spellEnd"/>
          </w:p>
        </w:tc>
      </w:tr>
      <w:tr w:rsidR="005C4A6D" w:rsidRPr="00DD3884" w:rsidTr="00025F31">
        <w:tc>
          <w:tcPr>
            <w:tcW w:w="5000" w:type="pct"/>
          </w:tcPr>
          <w:p w:rsidR="005C4A6D" w:rsidRPr="00DD3884" w:rsidRDefault="005271B3" w:rsidP="00DD3884">
            <w:pPr>
              <w:widowControl w:val="0"/>
              <w:numPr>
                <w:ilvl w:val="0"/>
                <w:numId w:val="6"/>
              </w:numPr>
              <w:autoSpaceDE w:val="0"/>
              <w:autoSpaceDN w:val="0"/>
              <w:spacing w:after="0"/>
              <w:rPr>
                <w:rFonts w:eastAsia="Times New Roman" w:cs="Times New Roman"/>
                <w:sz w:val="24"/>
                <w:szCs w:val="24"/>
              </w:rPr>
            </w:pPr>
            <w:proofErr w:type="spellStart"/>
            <w:r w:rsidRPr="00DD3884">
              <w:rPr>
                <w:rFonts w:cs="Times New Roman"/>
                <w:color w:val="000000"/>
                <w:sz w:val="24"/>
                <w:szCs w:val="24"/>
              </w:rPr>
              <w:t>Клініко-фізіологічне</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обґрунтування</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застосування</w:t>
            </w:r>
            <w:proofErr w:type="spellEnd"/>
            <w:r w:rsidRPr="00DD3884">
              <w:rPr>
                <w:rFonts w:cs="Times New Roman"/>
                <w:color w:val="000000"/>
                <w:sz w:val="24"/>
                <w:szCs w:val="24"/>
              </w:rPr>
              <w:t xml:space="preserve"> ЛФК при </w:t>
            </w:r>
            <w:proofErr w:type="spellStart"/>
            <w:r w:rsidRPr="00DD3884">
              <w:rPr>
                <w:rFonts w:cs="Times New Roman"/>
                <w:color w:val="000000"/>
                <w:sz w:val="24"/>
                <w:szCs w:val="24"/>
              </w:rPr>
              <w:t>захворюваннях</w:t>
            </w:r>
            <w:proofErr w:type="spellEnd"/>
            <w:r w:rsidRPr="00DD3884">
              <w:rPr>
                <w:rFonts w:cs="Times New Roman"/>
                <w:color w:val="000000"/>
                <w:sz w:val="24"/>
                <w:szCs w:val="24"/>
              </w:rPr>
              <w:t xml:space="preserve"> опорно-</w:t>
            </w:r>
            <w:proofErr w:type="spellStart"/>
            <w:r w:rsidRPr="00DD3884">
              <w:rPr>
                <w:rFonts w:cs="Times New Roman"/>
                <w:color w:val="000000"/>
                <w:sz w:val="24"/>
                <w:szCs w:val="24"/>
              </w:rPr>
              <w:t>рухового</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апарату</w:t>
            </w:r>
            <w:proofErr w:type="spellEnd"/>
            <w:r w:rsidRPr="00DD3884">
              <w:rPr>
                <w:rFonts w:cs="Times New Roman"/>
                <w:color w:val="000000"/>
                <w:sz w:val="24"/>
                <w:szCs w:val="24"/>
              </w:rPr>
              <w:t xml:space="preserve">. ЛФК при </w:t>
            </w:r>
            <w:proofErr w:type="spellStart"/>
            <w:r w:rsidRPr="00DD3884">
              <w:rPr>
                <w:rFonts w:cs="Times New Roman"/>
                <w:color w:val="000000"/>
                <w:sz w:val="24"/>
                <w:szCs w:val="24"/>
              </w:rPr>
              <w:t>плоскостопості</w:t>
            </w:r>
            <w:proofErr w:type="spellEnd"/>
            <w:r w:rsidRPr="00DD3884">
              <w:rPr>
                <w:rFonts w:cs="Times New Roman"/>
                <w:color w:val="000000"/>
                <w:sz w:val="24"/>
                <w:szCs w:val="24"/>
              </w:rPr>
              <w:t xml:space="preserve">, артритах, артрозах, переломах </w:t>
            </w:r>
            <w:proofErr w:type="spellStart"/>
            <w:r w:rsidRPr="00DD3884">
              <w:rPr>
                <w:rFonts w:cs="Times New Roman"/>
                <w:color w:val="000000"/>
                <w:sz w:val="24"/>
                <w:szCs w:val="24"/>
              </w:rPr>
              <w:t>трубчастих</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кісток</w:t>
            </w:r>
            <w:proofErr w:type="spellEnd"/>
          </w:p>
        </w:tc>
      </w:tr>
      <w:tr w:rsidR="005C4A6D" w:rsidRPr="007956EA" w:rsidTr="00025F31">
        <w:tc>
          <w:tcPr>
            <w:tcW w:w="5000" w:type="pct"/>
          </w:tcPr>
          <w:p w:rsidR="005C4A6D" w:rsidRPr="00DD3884" w:rsidRDefault="005271B3" w:rsidP="00DD3884">
            <w:pPr>
              <w:widowControl w:val="0"/>
              <w:numPr>
                <w:ilvl w:val="0"/>
                <w:numId w:val="6"/>
              </w:numPr>
              <w:autoSpaceDE w:val="0"/>
              <w:autoSpaceDN w:val="0"/>
              <w:spacing w:after="0"/>
              <w:rPr>
                <w:rFonts w:eastAsia="Times New Roman" w:cs="Times New Roman"/>
                <w:sz w:val="24"/>
                <w:szCs w:val="24"/>
                <w:lang w:val="uk-UA"/>
              </w:rPr>
            </w:pPr>
            <w:proofErr w:type="spellStart"/>
            <w:r w:rsidRPr="00DD3884">
              <w:rPr>
                <w:rFonts w:cs="Times New Roman"/>
                <w:color w:val="000000"/>
                <w:sz w:val="24"/>
                <w:szCs w:val="24"/>
              </w:rPr>
              <w:t>Клініко-фізіологічне</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обґрунтування</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застосування</w:t>
            </w:r>
            <w:proofErr w:type="spellEnd"/>
            <w:r w:rsidRPr="00DD3884">
              <w:rPr>
                <w:rFonts w:cs="Times New Roman"/>
                <w:color w:val="000000"/>
                <w:sz w:val="24"/>
                <w:szCs w:val="24"/>
              </w:rPr>
              <w:t xml:space="preserve"> ЛФК при </w:t>
            </w:r>
            <w:proofErr w:type="spellStart"/>
            <w:r w:rsidRPr="00DD3884">
              <w:rPr>
                <w:rFonts w:cs="Times New Roman"/>
                <w:color w:val="000000"/>
                <w:sz w:val="24"/>
                <w:szCs w:val="24"/>
              </w:rPr>
              <w:t>серцево-судинних</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захворюваннях</w:t>
            </w:r>
            <w:proofErr w:type="spellEnd"/>
            <w:r w:rsidRPr="00DD3884">
              <w:rPr>
                <w:rFonts w:cs="Times New Roman"/>
                <w:color w:val="000000"/>
                <w:sz w:val="24"/>
                <w:szCs w:val="24"/>
              </w:rPr>
              <w:t>.</w:t>
            </w:r>
            <w:r w:rsidRPr="00DD3884">
              <w:rPr>
                <w:rFonts w:cs="Times New Roman"/>
                <w:color w:val="000000"/>
                <w:sz w:val="24"/>
                <w:szCs w:val="24"/>
                <w:lang w:val="uk-UA"/>
              </w:rPr>
              <w:t xml:space="preserve"> </w:t>
            </w:r>
            <w:r w:rsidRPr="00DD3884">
              <w:rPr>
                <w:rFonts w:cs="Times New Roman"/>
                <w:color w:val="000000"/>
                <w:sz w:val="24"/>
                <w:szCs w:val="24"/>
              </w:rPr>
              <w:t xml:space="preserve">ЛФК при </w:t>
            </w:r>
            <w:r w:rsidRPr="00DD3884">
              <w:rPr>
                <w:rFonts w:cs="Times New Roman"/>
                <w:color w:val="000000"/>
                <w:sz w:val="24"/>
                <w:szCs w:val="24"/>
                <w:lang w:val="uk-UA"/>
              </w:rPr>
              <w:t>гіпотонії, ІХС, гіпертонії. Клініко-фізіологічне обґрунтування застосування ЛФК при захворюваннях дихальної системи. ЛФК при ХНЗЛ, емфіземі, пневмосклерозі та туберкульозі.</w:t>
            </w:r>
          </w:p>
        </w:tc>
      </w:tr>
      <w:tr w:rsidR="005C4A6D" w:rsidRPr="00DD3884" w:rsidTr="00025F31">
        <w:tc>
          <w:tcPr>
            <w:tcW w:w="5000" w:type="pct"/>
          </w:tcPr>
          <w:p w:rsidR="005C4A6D" w:rsidRPr="00DD3884" w:rsidRDefault="005271B3" w:rsidP="00DD3884">
            <w:pPr>
              <w:widowControl w:val="0"/>
              <w:numPr>
                <w:ilvl w:val="0"/>
                <w:numId w:val="6"/>
              </w:numPr>
              <w:autoSpaceDE w:val="0"/>
              <w:autoSpaceDN w:val="0"/>
              <w:spacing w:after="0"/>
              <w:rPr>
                <w:rFonts w:eastAsia="Times New Roman" w:cs="Times New Roman"/>
                <w:sz w:val="24"/>
                <w:szCs w:val="24"/>
              </w:rPr>
            </w:pPr>
            <w:r w:rsidRPr="00DD3884">
              <w:rPr>
                <w:rFonts w:cs="Times New Roman"/>
                <w:color w:val="000000"/>
                <w:sz w:val="24"/>
                <w:szCs w:val="24"/>
                <w:lang w:val="uk-UA"/>
              </w:rPr>
              <w:t xml:space="preserve">Клініко-фізіологічне обґрунтування застосування ЛФК при захворюваннях органів травлення. </w:t>
            </w:r>
            <w:r w:rsidRPr="00DD3884">
              <w:rPr>
                <w:rFonts w:cs="Times New Roman"/>
                <w:color w:val="000000"/>
                <w:sz w:val="24"/>
                <w:szCs w:val="24"/>
              </w:rPr>
              <w:t xml:space="preserve">ЛФК при </w:t>
            </w:r>
            <w:proofErr w:type="spellStart"/>
            <w:r w:rsidRPr="00DD3884">
              <w:rPr>
                <w:rFonts w:cs="Times New Roman"/>
                <w:color w:val="000000"/>
                <w:sz w:val="24"/>
                <w:szCs w:val="24"/>
              </w:rPr>
              <w:t>подагрі</w:t>
            </w:r>
            <w:proofErr w:type="spellEnd"/>
            <w:r w:rsidRPr="00DD3884">
              <w:rPr>
                <w:rFonts w:cs="Times New Roman"/>
                <w:color w:val="000000"/>
                <w:sz w:val="24"/>
                <w:szCs w:val="24"/>
              </w:rPr>
              <w:t xml:space="preserve"> та </w:t>
            </w:r>
            <w:proofErr w:type="spellStart"/>
            <w:r w:rsidRPr="00DD3884">
              <w:rPr>
                <w:rFonts w:cs="Times New Roman"/>
                <w:color w:val="000000"/>
                <w:sz w:val="24"/>
                <w:szCs w:val="24"/>
              </w:rPr>
              <w:t>ожирінні</w:t>
            </w:r>
            <w:proofErr w:type="spellEnd"/>
            <w:r w:rsidRPr="00DD3884">
              <w:rPr>
                <w:rFonts w:cs="Times New Roman"/>
                <w:color w:val="000000"/>
                <w:sz w:val="24"/>
                <w:szCs w:val="24"/>
              </w:rPr>
              <w:t>.</w:t>
            </w:r>
          </w:p>
        </w:tc>
      </w:tr>
      <w:tr w:rsidR="005C4A6D" w:rsidRPr="00DD3884" w:rsidTr="00025F31">
        <w:tc>
          <w:tcPr>
            <w:tcW w:w="5000" w:type="pct"/>
          </w:tcPr>
          <w:p w:rsidR="005C4A6D" w:rsidRPr="00DD3884" w:rsidRDefault="005271B3" w:rsidP="00DD3884">
            <w:pPr>
              <w:widowControl w:val="0"/>
              <w:numPr>
                <w:ilvl w:val="0"/>
                <w:numId w:val="6"/>
              </w:numPr>
              <w:autoSpaceDE w:val="0"/>
              <w:autoSpaceDN w:val="0"/>
              <w:spacing w:after="0"/>
              <w:rPr>
                <w:rFonts w:eastAsia="Times New Roman" w:cs="Times New Roman"/>
                <w:sz w:val="24"/>
                <w:szCs w:val="24"/>
              </w:rPr>
            </w:pPr>
            <w:r w:rsidRPr="00DD3884">
              <w:rPr>
                <w:rFonts w:cs="Times New Roman"/>
                <w:color w:val="000000"/>
                <w:sz w:val="24"/>
                <w:szCs w:val="24"/>
                <w:lang w:val="uk-UA"/>
              </w:rPr>
              <w:t xml:space="preserve">Клініко-фізіологічне обґрунтування застосування ЛФК при захворюваннях нервової системи. </w:t>
            </w:r>
            <w:r w:rsidRPr="00DD3884">
              <w:rPr>
                <w:rFonts w:cs="Times New Roman"/>
                <w:color w:val="000000"/>
                <w:sz w:val="24"/>
                <w:szCs w:val="24"/>
              </w:rPr>
              <w:t xml:space="preserve">ЛФК при </w:t>
            </w:r>
            <w:proofErr w:type="spellStart"/>
            <w:r w:rsidRPr="00DD3884">
              <w:rPr>
                <w:rFonts w:cs="Times New Roman"/>
                <w:color w:val="000000"/>
                <w:sz w:val="24"/>
                <w:szCs w:val="24"/>
              </w:rPr>
              <w:t>захворюваннях</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периферичної</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нервової</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системи</w:t>
            </w:r>
            <w:proofErr w:type="spellEnd"/>
            <w:r w:rsidRPr="00DD3884">
              <w:rPr>
                <w:rFonts w:cs="Times New Roman"/>
                <w:color w:val="000000"/>
                <w:sz w:val="24"/>
                <w:szCs w:val="24"/>
                <w:lang w:val="uk-UA"/>
              </w:rPr>
              <w:t>.</w:t>
            </w:r>
          </w:p>
        </w:tc>
      </w:tr>
      <w:tr w:rsidR="005C4A6D" w:rsidRPr="00DD3884" w:rsidTr="00025F31">
        <w:tc>
          <w:tcPr>
            <w:tcW w:w="5000" w:type="pct"/>
          </w:tcPr>
          <w:p w:rsidR="005C4A6D" w:rsidRPr="00DD3884" w:rsidRDefault="005271B3" w:rsidP="00DD3884">
            <w:pPr>
              <w:widowControl w:val="0"/>
              <w:numPr>
                <w:ilvl w:val="0"/>
                <w:numId w:val="6"/>
              </w:numPr>
              <w:autoSpaceDE w:val="0"/>
              <w:autoSpaceDN w:val="0"/>
              <w:spacing w:after="0"/>
              <w:rPr>
                <w:rFonts w:eastAsia="Times New Roman" w:cs="Times New Roman"/>
                <w:sz w:val="24"/>
                <w:szCs w:val="24"/>
              </w:rPr>
            </w:pPr>
            <w:r w:rsidRPr="00DD3884">
              <w:rPr>
                <w:rFonts w:cs="Times New Roman"/>
                <w:color w:val="000000"/>
                <w:sz w:val="24"/>
                <w:szCs w:val="24"/>
                <w:lang w:val="uk-UA"/>
              </w:rPr>
              <w:t xml:space="preserve">Клініко-фізіологічне обґрунтування застосування ЛФК при травмах черепа та головного мозку, спинного мозку  ЛФК при компресійному переломі хребця, </w:t>
            </w:r>
            <w:proofErr w:type="spellStart"/>
            <w:r w:rsidRPr="00DD3884">
              <w:rPr>
                <w:rFonts w:cs="Times New Roman"/>
                <w:color w:val="000000"/>
                <w:sz w:val="24"/>
                <w:szCs w:val="24"/>
                <w:lang w:val="uk-UA"/>
              </w:rPr>
              <w:t>протрузії</w:t>
            </w:r>
            <w:proofErr w:type="spellEnd"/>
            <w:r w:rsidRPr="00DD3884">
              <w:rPr>
                <w:rFonts w:cs="Times New Roman"/>
                <w:color w:val="000000"/>
                <w:sz w:val="24"/>
                <w:szCs w:val="24"/>
                <w:lang w:val="uk-UA"/>
              </w:rPr>
              <w:t>.</w:t>
            </w:r>
          </w:p>
        </w:tc>
      </w:tr>
    </w:tbl>
    <w:p w:rsidR="00AC5612" w:rsidRPr="00DD3884" w:rsidRDefault="00AC5612" w:rsidP="00DD3884">
      <w:pPr>
        <w:spacing w:after="0"/>
        <w:rPr>
          <w:rFonts w:eastAsia="Times New Roman" w:cs="Times New Roman"/>
          <w:sz w:val="24"/>
          <w:szCs w:val="24"/>
          <w:lang w:val="uk-UA" w:eastAsia="ru-RU"/>
        </w:rPr>
      </w:pPr>
    </w:p>
    <w:p w:rsidR="00DD3884" w:rsidRPr="00DD3884" w:rsidRDefault="00DD3884" w:rsidP="00DD3884">
      <w:pPr>
        <w:jc w:val="center"/>
        <w:rPr>
          <w:rFonts w:cs="Times New Roman"/>
          <w:b/>
          <w:sz w:val="24"/>
          <w:szCs w:val="24"/>
          <w:lang w:val="uk-UA" w:eastAsia="ru-RU"/>
        </w:rPr>
      </w:pPr>
      <w:r w:rsidRPr="00DD3884">
        <w:rPr>
          <w:rFonts w:cs="Times New Roman"/>
          <w:b/>
          <w:sz w:val="24"/>
          <w:szCs w:val="24"/>
          <w:lang w:val="uk-UA" w:eastAsia="ru-RU"/>
        </w:rPr>
        <w:t>9. Система оцінювання та вимоги</w:t>
      </w:r>
      <w:bookmarkStart w:id="1" w:name="2.4._Мета_вивчення_дисципліни"/>
      <w:bookmarkEnd w:id="1"/>
    </w:p>
    <w:p w:rsidR="00DD3884" w:rsidRPr="00DD3884" w:rsidRDefault="00DD3884" w:rsidP="00DD3884">
      <w:pPr>
        <w:pStyle w:val="11"/>
        <w:ind w:left="0" w:firstLine="567"/>
        <w:jc w:val="both"/>
        <w:rPr>
          <w:b w:val="0"/>
          <w:bCs w:val="0"/>
          <w:lang w:val="uk-UA"/>
        </w:rPr>
      </w:pPr>
      <w:r w:rsidRPr="00DD3884">
        <w:rPr>
          <w:b w:val="0"/>
          <w:bCs w:val="0"/>
          <w:lang w:val="uk-UA"/>
        </w:rPr>
        <w:t xml:space="preserve">Види контролю: поточний, модульний, підсумковий. </w:t>
      </w:r>
    </w:p>
    <w:p w:rsidR="00DD3884" w:rsidRPr="00DD3884" w:rsidRDefault="00DD3884" w:rsidP="00DD3884">
      <w:pPr>
        <w:pStyle w:val="11"/>
        <w:ind w:left="0" w:firstLine="567"/>
        <w:jc w:val="both"/>
        <w:rPr>
          <w:b w:val="0"/>
          <w:bCs w:val="0"/>
          <w:lang w:val="uk-UA"/>
        </w:rPr>
      </w:pPr>
      <w:r w:rsidRPr="00DD3884">
        <w:rPr>
          <w:b w:val="0"/>
          <w:bCs w:val="0"/>
          <w:lang w:val="uk-UA"/>
        </w:rPr>
        <w:t xml:space="preserve">Методи контролю: спостереження за навчальною діяльністю здобувача, усне опитування, письмовий контроль, тестовий контроль. Форма контролю: залік, іспит. </w:t>
      </w:r>
    </w:p>
    <w:p w:rsidR="00DD3884" w:rsidRPr="00DD3884" w:rsidRDefault="00DD3884" w:rsidP="00DD3884">
      <w:pPr>
        <w:pStyle w:val="11"/>
        <w:ind w:left="0" w:firstLine="567"/>
        <w:jc w:val="both"/>
        <w:rPr>
          <w:b w:val="0"/>
          <w:bCs w:val="0"/>
          <w:lang w:val="uk-UA"/>
        </w:rPr>
      </w:pPr>
      <w:r w:rsidRPr="00DD3884">
        <w:rPr>
          <w:b w:val="0"/>
          <w:bCs w:val="0"/>
          <w:lang w:val="uk-UA"/>
        </w:rPr>
        <w:t xml:space="preserve">Контроль знань і умінь здобувача (поточний і підсумковий) з ОК «Лікувальна фізкультура» здійснюється згідно </w:t>
      </w:r>
      <w:r w:rsidRPr="00DD3884">
        <w:rPr>
          <w:b w:val="0"/>
          <w:lang w:val="uk-UA"/>
        </w:rPr>
        <w:t>з європейською кредитно-трансферною накопичувальною системою освітнього процесу.</w:t>
      </w:r>
      <w:r w:rsidRPr="00DD3884">
        <w:rPr>
          <w:b w:val="0"/>
          <w:bCs w:val="0"/>
          <w:lang w:val="uk-UA"/>
        </w:rPr>
        <w:t xml:space="preserve"> Рейтинг здобувача із засвоєння ОК визначається за 100 бальною шкалою. Він складається з рейтингу з ОК, для оцінювання якого призначається 60 балів, і рейтингу з атестації (залік, ПМК) – 40 балів. </w:t>
      </w:r>
    </w:p>
    <w:p w:rsidR="00DD3884" w:rsidRPr="00DD3884" w:rsidRDefault="00DD3884" w:rsidP="00DD3884">
      <w:pPr>
        <w:pStyle w:val="11"/>
        <w:ind w:left="0" w:firstLine="567"/>
        <w:jc w:val="both"/>
        <w:rPr>
          <w:b w:val="0"/>
          <w:bCs w:val="0"/>
          <w:lang w:val="uk-UA"/>
        </w:rPr>
      </w:pPr>
      <w:r w:rsidRPr="00DD3884">
        <w:rPr>
          <w:b w:val="0"/>
          <w:bCs w:val="0"/>
          <w:lang w:val="uk-UA"/>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 здобувач дає вичерпні, </w:t>
      </w:r>
      <w:r w:rsidRPr="00DD3884">
        <w:rPr>
          <w:b w:val="0"/>
          <w:bCs w:val="0"/>
          <w:lang w:val="uk-UA"/>
        </w:rPr>
        <w:lastRenderedPageBreak/>
        <w:t xml:space="preserve">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володіє знаннями матеріалу, але допускає незначні помилки у формулювання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 здобувач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самостійність завдань, участь у виконанні групових завдань; «незадовільно з можливістю повторного складання» – здобувач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DD3884" w:rsidRPr="00DD3884" w:rsidRDefault="00DD3884" w:rsidP="00DD3884">
      <w:pPr>
        <w:pStyle w:val="11"/>
        <w:ind w:left="0" w:firstLine="567"/>
        <w:jc w:val="both"/>
        <w:rPr>
          <w:b w:val="0"/>
          <w:bCs w:val="0"/>
          <w:lang w:val="uk-UA"/>
        </w:rPr>
      </w:pPr>
      <w:r w:rsidRPr="00DD3884">
        <w:rPr>
          <w:b w:val="0"/>
          <w:bCs w:val="0"/>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ОК,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w:t>
      </w:r>
    </w:p>
    <w:p w:rsidR="00E80F02" w:rsidRPr="00DD3884" w:rsidRDefault="00E80F02" w:rsidP="00DD3884">
      <w:pPr>
        <w:widowControl w:val="0"/>
        <w:autoSpaceDE w:val="0"/>
        <w:autoSpaceDN w:val="0"/>
        <w:spacing w:before="60" w:after="0"/>
        <w:ind w:firstLine="732"/>
        <w:outlineLvl w:val="1"/>
        <w:rPr>
          <w:rFonts w:eastAsia="Times New Roman" w:cs="Times New Roman"/>
          <w:bCs/>
          <w:sz w:val="24"/>
          <w:szCs w:val="24"/>
          <w:lang w:val="uk-UA"/>
        </w:rPr>
      </w:pPr>
    </w:p>
    <w:p w:rsidR="00EC4BE1" w:rsidRPr="00DD3884" w:rsidRDefault="00EC4BE1" w:rsidP="00DD3884">
      <w:pPr>
        <w:widowControl w:val="0"/>
        <w:autoSpaceDE w:val="0"/>
        <w:autoSpaceDN w:val="0"/>
        <w:spacing w:before="60" w:after="0"/>
        <w:outlineLvl w:val="1"/>
        <w:rPr>
          <w:rFonts w:eastAsia="Times New Roman" w:cs="Times New Roman"/>
          <w:b/>
          <w:bCs/>
          <w:sz w:val="24"/>
          <w:szCs w:val="24"/>
          <w:lang w:val="uk-UA"/>
        </w:rPr>
      </w:pPr>
    </w:p>
    <w:p w:rsidR="00BD21E7" w:rsidRPr="00DD3884" w:rsidRDefault="00E80F02" w:rsidP="00DD3884">
      <w:pPr>
        <w:widowControl w:val="0"/>
        <w:autoSpaceDE w:val="0"/>
        <w:autoSpaceDN w:val="0"/>
        <w:spacing w:before="60" w:after="0"/>
        <w:jc w:val="center"/>
        <w:outlineLvl w:val="1"/>
        <w:rPr>
          <w:rFonts w:eastAsia="Times New Roman" w:cs="Times New Roman"/>
          <w:b/>
          <w:bCs/>
          <w:sz w:val="24"/>
          <w:szCs w:val="24"/>
          <w:lang w:val="uk-UA"/>
        </w:rPr>
      </w:pPr>
      <w:r w:rsidRPr="00DD3884">
        <w:rPr>
          <w:rFonts w:eastAsia="Times New Roman" w:cs="Times New Roman"/>
          <w:b/>
          <w:bCs/>
          <w:sz w:val="24"/>
          <w:szCs w:val="24"/>
          <w:lang w:val="uk-UA"/>
        </w:rPr>
        <w:t>Розподіл</w:t>
      </w:r>
      <w:r w:rsidRPr="00DD3884">
        <w:rPr>
          <w:rFonts w:eastAsia="Times New Roman" w:cs="Times New Roman"/>
          <w:b/>
          <w:bCs/>
          <w:spacing w:val="-4"/>
          <w:sz w:val="24"/>
          <w:szCs w:val="24"/>
          <w:lang w:val="uk-UA"/>
        </w:rPr>
        <w:t xml:space="preserve"> </w:t>
      </w:r>
      <w:r w:rsidRPr="00DD3884">
        <w:rPr>
          <w:rFonts w:eastAsia="Times New Roman" w:cs="Times New Roman"/>
          <w:b/>
          <w:bCs/>
          <w:sz w:val="24"/>
          <w:szCs w:val="24"/>
          <w:lang w:val="uk-UA"/>
        </w:rPr>
        <w:t>балів,</w:t>
      </w:r>
      <w:r w:rsidRPr="00DD3884">
        <w:rPr>
          <w:rFonts w:eastAsia="Times New Roman" w:cs="Times New Roman"/>
          <w:b/>
          <w:bCs/>
          <w:spacing w:val="-4"/>
          <w:sz w:val="24"/>
          <w:szCs w:val="24"/>
          <w:lang w:val="uk-UA"/>
        </w:rPr>
        <w:t xml:space="preserve"> </w:t>
      </w:r>
      <w:r w:rsidRPr="00DD3884">
        <w:rPr>
          <w:rFonts w:eastAsia="Times New Roman" w:cs="Times New Roman"/>
          <w:b/>
          <w:bCs/>
          <w:sz w:val="24"/>
          <w:szCs w:val="24"/>
          <w:lang w:val="uk-UA"/>
        </w:rPr>
        <w:t>що</w:t>
      </w:r>
      <w:r w:rsidRPr="00DD3884">
        <w:rPr>
          <w:rFonts w:eastAsia="Times New Roman" w:cs="Times New Roman"/>
          <w:b/>
          <w:bCs/>
          <w:spacing w:val="-4"/>
          <w:sz w:val="24"/>
          <w:szCs w:val="24"/>
          <w:lang w:val="uk-UA"/>
        </w:rPr>
        <w:t xml:space="preserve"> </w:t>
      </w:r>
      <w:r w:rsidRPr="00DD3884">
        <w:rPr>
          <w:rFonts w:eastAsia="Times New Roman" w:cs="Times New Roman"/>
          <w:b/>
          <w:bCs/>
          <w:sz w:val="24"/>
          <w:szCs w:val="24"/>
          <w:lang w:val="uk-UA"/>
        </w:rPr>
        <w:t>отримують</w:t>
      </w:r>
      <w:r w:rsidRPr="00DD3884">
        <w:rPr>
          <w:rFonts w:eastAsia="Times New Roman" w:cs="Times New Roman"/>
          <w:b/>
          <w:bCs/>
          <w:spacing w:val="-7"/>
          <w:sz w:val="24"/>
          <w:szCs w:val="24"/>
          <w:lang w:val="uk-UA"/>
        </w:rPr>
        <w:t xml:space="preserve"> </w:t>
      </w:r>
      <w:r w:rsidRPr="00DD3884">
        <w:rPr>
          <w:rFonts w:eastAsia="Times New Roman" w:cs="Times New Roman"/>
          <w:b/>
          <w:bCs/>
          <w:sz w:val="24"/>
          <w:szCs w:val="24"/>
          <w:lang w:val="uk-UA"/>
        </w:rPr>
        <w:t>добувачі вищої освіти</w:t>
      </w:r>
      <w:r w:rsidRPr="00DD3884">
        <w:rPr>
          <w:rFonts w:eastAsia="Times New Roman" w:cs="Times New Roman"/>
          <w:b/>
          <w:bCs/>
          <w:spacing w:val="-3"/>
          <w:sz w:val="24"/>
          <w:szCs w:val="24"/>
          <w:lang w:val="uk-UA"/>
        </w:rPr>
        <w:t xml:space="preserve"> </w:t>
      </w:r>
      <w:r w:rsidRPr="00DD3884">
        <w:rPr>
          <w:rFonts w:eastAsia="Times New Roman" w:cs="Times New Roman"/>
          <w:b/>
          <w:bCs/>
          <w:sz w:val="24"/>
          <w:szCs w:val="24"/>
          <w:lang w:val="uk-UA"/>
        </w:rPr>
        <w:t>при</w:t>
      </w:r>
      <w:r w:rsidRPr="00DD3884">
        <w:rPr>
          <w:rFonts w:eastAsia="Times New Roman" w:cs="Times New Roman"/>
          <w:b/>
          <w:bCs/>
          <w:spacing w:val="-3"/>
          <w:sz w:val="24"/>
          <w:szCs w:val="24"/>
          <w:lang w:val="uk-UA"/>
        </w:rPr>
        <w:t xml:space="preserve"> </w:t>
      </w:r>
      <w:r w:rsidRPr="00DD3884">
        <w:rPr>
          <w:rFonts w:eastAsia="Times New Roman" w:cs="Times New Roman"/>
          <w:b/>
          <w:bCs/>
          <w:sz w:val="24"/>
          <w:szCs w:val="24"/>
          <w:lang w:val="uk-UA"/>
        </w:rPr>
        <w:t>вивченні</w:t>
      </w:r>
      <w:r w:rsidRPr="00DD3884">
        <w:rPr>
          <w:rFonts w:eastAsia="Times New Roman" w:cs="Times New Roman"/>
          <w:b/>
          <w:bCs/>
          <w:spacing w:val="-4"/>
          <w:sz w:val="24"/>
          <w:szCs w:val="24"/>
          <w:lang w:val="uk-UA"/>
        </w:rPr>
        <w:t xml:space="preserve"> </w:t>
      </w:r>
      <w:r w:rsidRPr="00DD3884">
        <w:rPr>
          <w:rFonts w:eastAsia="Times New Roman" w:cs="Times New Roman"/>
          <w:b/>
          <w:bCs/>
          <w:sz w:val="24"/>
          <w:szCs w:val="24"/>
          <w:lang w:val="uk-UA"/>
        </w:rPr>
        <w:t xml:space="preserve">освітньої компоненти </w:t>
      </w:r>
    </w:p>
    <w:p w:rsidR="00E80F02" w:rsidRPr="00DD3884" w:rsidRDefault="00E80F02" w:rsidP="00DD3884">
      <w:pPr>
        <w:widowControl w:val="0"/>
        <w:autoSpaceDE w:val="0"/>
        <w:autoSpaceDN w:val="0"/>
        <w:spacing w:before="60" w:after="0"/>
        <w:jc w:val="center"/>
        <w:outlineLvl w:val="1"/>
        <w:rPr>
          <w:rFonts w:eastAsia="Times New Roman" w:cs="Times New Roman"/>
          <w:b/>
          <w:bCs/>
          <w:sz w:val="24"/>
          <w:szCs w:val="24"/>
          <w:lang w:val="uk-UA"/>
        </w:rPr>
      </w:pPr>
      <w:r w:rsidRPr="00DD3884">
        <w:rPr>
          <w:rFonts w:eastAsia="Times New Roman" w:cs="Times New Roman"/>
          <w:b/>
          <w:bCs/>
          <w:sz w:val="24"/>
          <w:szCs w:val="24"/>
          <w:lang w:val="uk-UA"/>
        </w:rPr>
        <w:t>«</w:t>
      </w:r>
      <w:r w:rsidR="00BD21E7" w:rsidRPr="00DD3884">
        <w:rPr>
          <w:rFonts w:eastAsia="Times New Roman" w:cs="Times New Roman"/>
          <w:b/>
          <w:bCs/>
          <w:sz w:val="24"/>
          <w:szCs w:val="24"/>
          <w:lang w:val="uk-UA"/>
        </w:rPr>
        <w:t>Лікувальна фізкультура</w:t>
      </w:r>
      <w:r w:rsidRPr="00DD3884">
        <w:rPr>
          <w:rFonts w:eastAsia="Times New Roman" w:cs="Times New Roman"/>
          <w:b/>
          <w:bCs/>
          <w:sz w:val="24"/>
          <w:szCs w:val="24"/>
          <w:lang w:val="uk-UA"/>
        </w:rPr>
        <w:t>»</w:t>
      </w:r>
    </w:p>
    <w:p w:rsidR="000330AA" w:rsidRPr="00DD3884" w:rsidRDefault="000330AA" w:rsidP="00DD3884">
      <w:pPr>
        <w:spacing w:after="0"/>
        <w:jc w:val="center"/>
        <w:rPr>
          <w:rFonts w:eastAsia="Calibri" w:cs="Times New Roman"/>
          <w:b/>
          <w:bCs/>
          <w:color w:val="000000"/>
          <w:sz w:val="24"/>
          <w:szCs w:val="24"/>
          <w:lang w:val="uk-UA"/>
        </w:rPr>
      </w:pPr>
      <w:proofErr w:type="spellStart"/>
      <w:r w:rsidRPr="00DD3884">
        <w:rPr>
          <w:rFonts w:eastAsia="Calibri" w:cs="Times New Roman"/>
          <w:b/>
          <w:bCs/>
          <w:color w:val="000000"/>
          <w:sz w:val="24"/>
          <w:szCs w:val="24"/>
        </w:rPr>
        <w:t>Рейтингова</w:t>
      </w:r>
      <w:proofErr w:type="spellEnd"/>
      <w:r w:rsidRPr="00DD3884">
        <w:rPr>
          <w:rFonts w:eastAsia="Calibri" w:cs="Times New Roman"/>
          <w:b/>
          <w:bCs/>
          <w:color w:val="000000"/>
          <w:sz w:val="24"/>
          <w:szCs w:val="24"/>
        </w:rPr>
        <w:t xml:space="preserve"> шкала поточного та </w:t>
      </w:r>
      <w:proofErr w:type="spellStart"/>
      <w:r w:rsidRPr="00DD3884">
        <w:rPr>
          <w:rFonts w:eastAsia="Calibri" w:cs="Times New Roman"/>
          <w:b/>
          <w:bCs/>
          <w:color w:val="000000"/>
          <w:sz w:val="24"/>
          <w:szCs w:val="24"/>
        </w:rPr>
        <w:t>підсумкового</w:t>
      </w:r>
      <w:proofErr w:type="spellEnd"/>
      <w:r w:rsidRPr="00DD3884">
        <w:rPr>
          <w:rFonts w:eastAsia="Calibri" w:cs="Times New Roman"/>
          <w:b/>
          <w:bCs/>
          <w:color w:val="000000"/>
          <w:sz w:val="24"/>
          <w:szCs w:val="24"/>
        </w:rPr>
        <w:t xml:space="preserve"> контролю</w:t>
      </w:r>
    </w:p>
    <w:p w:rsidR="003300CC" w:rsidRPr="00DD3884" w:rsidRDefault="000330AA" w:rsidP="00DD3884">
      <w:pPr>
        <w:spacing w:after="0"/>
        <w:jc w:val="center"/>
        <w:rPr>
          <w:rFonts w:eastAsia="Calibri" w:cs="Times New Roman"/>
          <w:b/>
          <w:bCs/>
          <w:color w:val="000000"/>
          <w:sz w:val="24"/>
          <w:szCs w:val="24"/>
          <w:lang w:val="uk-UA"/>
        </w:rPr>
      </w:pPr>
      <w:r w:rsidRPr="00DD3884">
        <w:rPr>
          <w:rFonts w:eastAsia="Calibri" w:cs="Times New Roman"/>
          <w:b/>
          <w:bCs/>
          <w:color w:val="000000"/>
          <w:sz w:val="24"/>
          <w:szCs w:val="24"/>
          <w:lang w:val="uk-UA"/>
        </w:rPr>
        <w:t>Модуль 1</w:t>
      </w:r>
    </w:p>
    <w:tbl>
      <w:tblPr>
        <w:tblW w:w="9551" w:type="dxa"/>
        <w:tblInd w:w="2502" w:type="dxa"/>
        <w:tblLayout w:type="fixed"/>
        <w:tblCellMar>
          <w:left w:w="0" w:type="dxa"/>
          <w:right w:w="0" w:type="dxa"/>
        </w:tblCellMar>
        <w:tblLook w:val="0000" w:firstRow="0" w:lastRow="0" w:firstColumn="0" w:lastColumn="0" w:noHBand="0" w:noVBand="0"/>
      </w:tblPr>
      <w:tblGrid>
        <w:gridCol w:w="1280"/>
        <w:gridCol w:w="1416"/>
        <w:gridCol w:w="1416"/>
        <w:gridCol w:w="1421"/>
        <w:gridCol w:w="1310"/>
        <w:gridCol w:w="953"/>
        <w:gridCol w:w="7"/>
        <w:gridCol w:w="844"/>
        <w:gridCol w:w="904"/>
      </w:tblGrid>
      <w:tr w:rsidR="00EC4BE1" w:rsidRPr="00DD3884" w:rsidTr="003300CC">
        <w:trPr>
          <w:trHeight w:val="336"/>
        </w:trPr>
        <w:tc>
          <w:tcPr>
            <w:tcW w:w="6843" w:type="dxa"/>
            <w:gridSpan w:val="5"/>
            <w:tcBorders>
              <w:top w:val="single" w:sz="4" w:space="0" w:color="auto"/>
              <w:left w:val="single" w:sz="4" w:space="0" w:color="auto"/>
              <w:bottom w:val="single" w:sz="4" w:space="0" w:color="auto"/>
              <w:right w:val="nil"/>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proofErr w:type="spellStart"/>
            <w:r w:rsidRPr="00DD3884">
              <w:rPr>
                <w:rFonts w:eastAsia="Times New Roman" w:cs="Times New Roman"/>
                <w:b/>
                <w:bCs/>
                <w:color w:val="000000"/>
                <w:sz w:val="24"/>
                <w:szCs w:val="24"/>
                <w:lang w:eastAsia="ru-RU"/>
              </w:rPr>
              <w:t>Поточне</w:t>
            </w:r>
            <w:proofErr w:type="spellEnd"/>
            <w:r w:rsidRPr="00DD3884">
              <w:rPr>
                <w:rFonts w:eastAsia="Times New Roman" w:cs="Times New Roman"/>
                <w:b/>
                <w:bCs/>
                <w:color w:val="000000"/>
                <w:sz w:val="24"/>
                <w:szCs w:val="24"/>
                <w:lang w:eastAsia="ru-RU"/>
              </w:rPr>
              <w:t xml:space="preserve"> </w:t>
            </w:r>
            <w:proofErr w:type="spellStart"/>
            <w:r w:rsidRPr="00DD3884">
              <w:rPr>
                <w:rFonts w:eastAsia="Times New Roman" w:cs="Times New Roman"/>
                <w:b/>
                <w:bCs/>
                <w:color w:val="000000"/>
                <w:sz w:val="24"/>
                <w:szCs w:val="24"/>
                <w:lang w:eastAsia="ru-RU"/>
              </w:rPr>
              <w:t>тестування</w:t>
            </w:r>
            <w:proofErr w:type="spellEnd"/>
            <w:r w:rsidRPr="00DD3884">
              <w:rPr>
                <w:rFonts w:eastAsia="Times New Roman" w:cs="Times New Roman"/>
                <w:b/>
                <w:bCs/>
                <w:color w:val="000000"/>
                <w:sz w:val="24"/>
                <w:szCs w:val="24"/>
                <w:lang w:eastAsia="ru-RU"/>
              </w:rPr>
              <w:t xml:space="preserve"> та </w:t>
            </w:r>
            <w:proofErr w:type="spellStart"/>
            <w:r w:rsidRPr="00DD3884">
              <w:rPr>
                <w:rFonts w:eastAsia="Times New Roman" w:cs="Times New Roman"/>
                <w:b/>
                <w:bCs/>
                <w:color w:val="000000"/>
                <w:sz w:val="24"/>
                <w:szCs w:val="24"/>
                <w:lang w:eastAsia="ru-RU"/>
              </w:rPr>
              <w:t>самост</w:t>
            </w:r>
            <w:r w:rsidRPr="00DD3884">
              <w:rPr>
                <w:rFonts w:eastAsia="Times New Roman" w:cs="Times New Roman"/>
                <w:b/>
                <w:bCs/>
                <w:color w:val="000000"/>
                <w:sz w:val="24"/>
                <w:szCs w:val="24"/>
                <w:lang w:val="uk-UA" w:eastAsia="ru-RU"/>
              </w:rPr>
              <w:t>ій</w:t>
            </w:r>
            <w:proofErr w:type="spellEnd"/>
            <w:r w:rsidRPr="00DD3884">
              <w:rPr>
                <w:rFonts w:eastAsia="Times New Roman" w:cs="Times New Roman"/>
                <w:b/>
                <w:bCs/>
                <w:color w:val="000000"/>
                <w:sz w:val="24"/>
                <w:szCs w:val="24"/>
                <w:lang w:eastAsia="ru-RU"/>
              </w:rPr>
              <w:t>на робота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r w:rsidRPr="00DD3884">
              <w:rPr>
                <w:rFonts w:eastAsia="Times New Roman" w:cs="Times New Roman"/>
                <w:b/>
                <w:bCs/>
                <w:color w:val="000000"/>
                <w:sz w:val="24"/>
                <w:szCs w:val="24"/>
                <w:lang w:val="uk-UA" w:eastAsia="ru-RU"/>
              </w:rPr>
              <w:t>І</w:t>
            </w:r>
            <w:r w:rsidRPr="00DD3884">
              <w:rPr>
                <w:rFonts w:eastAsia="Times New Roman" w:cs="Times New Roman"/>
                <w:b/>
                <w:bCs/>
                <w:color w:val="000000"/>
                <w:sz w:val="24"/>
                <w:szCs w:val="24"/>
                <w:lang w:eastAsia="ru-RU"/>
              </w:rPr>
              <w:t>ДРС</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r w:rsidRPr="00DD3884">
              <w:rPr>
                <w:rFonts w:eastAsia="Times New Roman" w:cs="Times New Roman"/>
                <w:b/>
                <w:bCs/>
                <w:color w:val="000000"/>
                <w:sz w:val="24"/>
                <w:szCs w:val="24"/>
                <w:lang w:eastAsia="ru-RU"/>
              </w:rPr>
              <w:t>ПМК</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r w:rsidRPr="00DD3884">
              <w:rPr>
                <w:rFonts w:eastAsia="Times New Roman" w:cs="Times New Roman"/>
                <w:b/>
                <w:bCs/>
                <w:color w:val="000000"/>
                <w:sz w:val="24"/>
                <w:szCs w:val="24"/>
                <w:lang w:eastAsia="ru-RU"/>
              </w:rPr>
              <w:t>СУМА</w:t>
            </w:r>
          </w:p>
        </w:tc>
      </w:tr>
      <w:tr w:rsidR="00EC4BE1" w:rsidRPr="00DD3884" w:rsidTr="00EC4BE1">
        <w:trPr>
          <w:trHeight w:val="331"/>
        </w:trPr>
        <w:tc>
          <w:tcPr>
            <w:tcW w:w="6843" w:type="dxa"/>
            <w:gridSpan w:val="5"/>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r w:rsidRPr="00DD3884">
              <w:rPr>
                <w:rFonts w:eastAsia="Times New Roman" w:cs="Times New Roman"/>
                <w:b/>
                <w:bCs/>
                <w:color w:val="000000"/>
                <w:sz w:val="24"/>
                <w:szCs w:val="24"/>
                <w:lang w:eastAsia="ru-RU"/>
              </w:rPr>
              <w:t>Модуль 1</w:t>
            </w:r>
          </w:p>
        </w:tc>
        <w:tc>
          <w:tcPr>
            <w:tcW w:w="953" w:type="dxa"/>
            <w:tcBorders>
              <w:top w:val="single" w:sz="4" w:space="0" w:color="auto"/>
              <w:left w:val="single" w:sz="4" w:space="0" w:color="auto"/>
              <w:right w:val="single" w:sz="4" w:space="0" w:color="auto"/>
            </w:tcBorders>
            <w:shd w:val="clear" w:color="auto" w:fill="FFFFFF"/>
            <w:vAlign w:val="center"/>
          </w:tcPr>
          <w:p w:rsidR="00EC4BE1" w:rsidRPr="00DD3884" w:rsidRDefault="00EC4BE1" w:rsidP="00DD3884">
            <w:pPr>
              <w:spacing w:after="0"/>
              <w:rPr>
                <w:rFonts w:eastAsia="Times New Roman" w:cs="Times New Roman"/>
                <w:sz w:val="24"/>
                <w:szCs w:val="24"/>
                <w:lang w:eastAsia="ru-RU"/>
              </w:rPr>
            </w:pPr>
          </w:p>
        </w:tc>
        <w:tc>
          <w:tcPr>
            <w:tcW w:w="851" w:type="dxa"/>
            <w:gridSpan w:val="2"/>
            <w:tcBorders>
              <w:top w:val="single" w:sz="4" w:space="0" w:color="auto"/>
              <w:left w:val="single" w:sz="4" w:space="0" w:color="auto"/>
              <w:right w:val="single" w:sz="4" w:space="0" w:color="auto"/>
            </w:tcBorders>
            <w:shd w:val="clear" w:color="auto" w:fill="FFFFFF"/>
            <w:vAlign w:val="center"/>
          </w:tcPr>
          <w:p w:rsidR="00EC4BE1" w:rsidRPr="00DD3884" w:rsidRDefault="00EC4BE1" w:rsidP="00DD3884">
            <w:pPr>
              <w:spacing w:after="0"/>
              <w:rPr>
                <w:rFonts w:eastAsia="Times New Roman" w:cs="Times New Roman"/>
                <w:sz w:val="24"/>
                <w:szCs w:val="24"/>
                <w:lang w:eastAsia="ru-RU"/>
              </w:rPr>
            </w:pPr>
          </w:p>
        </w:tc>
        <w:tc>
          <w:tcPr>
            <w:tcW w:w="904" w:type="dxa"/>
            <w:vMerge w:val="restart"/>
            <w:tcBorders>
              <w:top w:val="single" w:sz="4" w:space="0" w:color="auto"/>
              <w:left w:val="single" w:sz="4" w:space="0" w:color="auto"/>
              <w:right w:val="single" w:sz="4" w:space="0" w:color="auto"/>
            </w:tcBorders>
            <w:shd w:val="clear" w:color="auto" w:fill="FFFFFF"/>
            <w:vAlign w:val="center"/>
          </w:tcPr>
          <w:p w:rsidR="00EC4BE1" w:rsidRPr="00DD3884" w:rsidRDefault="00EC4BE1" w:rsidP="00DD3884">
            <w:pPr>
              <w:spacing w:after="0"/>
              <w:rPr>
                <w:rFonts w:eastAsia="Times New Roman" w:cs="Times New Roman"/>
                <w:sz w:val="24"/>
                <w:szCs w:val="24"/>
                <w:lang w:eastAsia="ru-RU"/>
              </w:rPr>
            </w:pPr>
            <w:r w:rsidRPr="00DD3884">
              <w:rPr>
                <w:rFonts w:eastAsia="Times New Roman" w:cs="Times New Roman"/>
                <w:color w:val="000000"/>
                <w:sz w:val="24"/>
                <w:szCs w:val="24"/>
                <w:lang w:eastAsia="ru-RU"/>
              </w:rPr>
              <w:t>100</w:t>
            </w:r>
          </w:p>
        </w:tc>
      </w:tr>
      <w:tr w:rsidR="00EC4BE1" w:rsidRPr="00DD3884" w:rsidTr="00EC4BE1">
        <w:trPr>
          <w:trHeight w:val="331"/>
        </w:trPr>
        <w:tc>
          <w:tcPr>
            <w:tcW w:w="6843" w:type="dxa"/>
            <w:gridSpan w:val="5"/>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proofErr w:type="spellStart"/>
            <w:r w:rsidRPr="00DD3884">
              <w:rPr>
                <w:rFonts w:eastAsia="Times New Roman" w:cs="Times New Roman"/>
                <w:color w:val="000000"/>
                <w:sz w:val="24"/>
                <w:szCs w:val="24"/>
                <w:lang w:eastAsia="ru-RU"/>
              </w:rPr>
              <w:t>Зм</w:t>
            </w:r>
            <w:r w:rsidRPr="00DD3884">
              <w:rPr>
                <w:rFonts w:eastAsia="Times New Roman" w:cs="Times New Roman"/>
                <w:color w:val="000000"/>
                <w:sz w:val="24"/>
                <w:szCs w:val="24"/>
                <w:lang w:val="uk-UA" w:eastAsia="ru-RU"/>
              </w:rPr>
              <w:t>іс</w:t>
            </w:r>
            <w:r w:rsidRPr="00DD3884">
              <w:rPr>
                <w:rFonts w:eastAsia="Times New Roman" w:cs="Times New Roman"/>
                <w:color w:val="000000"/>
                <w:sz w:val="24"/>
                <w:szCs w:val="24"/>
                <w:lang w:eastAsia="ru-RU"/>
              </w:rPr>
              <w:t>тов</w:t>
            </w:r>
            <w:proofErr w:type="spellEnd"/>
            <w:r w:rsidRPr="00DD3884">
              <w:rPr>
                <w:rFonts w:eastAsia="Times New Roman" w:cs="Times New Roman"/>
                <w:color w:val="000000"/>
                <w:sz w:val="24"/>
                <w:szCs w:val="24"/>
                <w:lang w:val="uk-UA" w:eastAsia="ru-RU"/>
              </w:rPr>
              <w:t>н</w:t>
            </w:r>
            <w:proofErr w:type="spellStart"/>
            <w:r w:rsidRPr="00DD3884">
              <w:rPr>
                <w:rFonts w:eastAsia="Times New Roman" w:cs="Times New Roman"/>
                <w:color w:val="000000"/>
                <w:sz w:val="24"/>
                <w:szCs w:val="24"/>
                <w:lang w:eastAsia="ru-RU"/>
              </w:rPr>
              <w:t>ий</w:t>
            </w:r>
            <w:proofErr w:type="spellEnd"/>
            <w:r w:rsidRPr="00DD3884">
              <w:rPr>
                <w:rFonts w:eastAsia="Times New Roman" w:cs="Times New Roman"/>
                <w:color w:val="000000"/>
                <w:sz w:val="24"/>
                <w:szCs w:val="24"/>
                <w:lang w:eastAsia="ru-RU"/>
              </w:rPr>
              <w:t xml:space="preserve"> модуль 1</w:t>
            </w:r>
          </w:p>
        </w:tc>
        <w:tc>
          <w:tcPr>
            <w:tcW w:w="960" w:type="dxa"/>
            <w:gridSpan w:val="2"/>
            <w:vMerge w:val="restart"/>
            <w:tcBorders>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val="uk-UA" w:eastAsia="ru-RU"/>
              </w:rPr>
              <w:t>10</w:t>
            </w:r>
          </w:p>
        </w:tc>
        <w:tc>
          <w:tcPr>
            <w:tcW w:w="844" w:type="dxa"/>
            <w:vMerge w:val="restart"/>
            <w:tcBorders>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r w:rsidRPr="00DD3884">
              <w:rPr>
                <w:rFonts w:eastAsia="Times New Roman" w:cs="Times New Roman"/>
                <w:color w:val="000000"/>
                <w:sz w:val="24"/>
                <w:szCs w:val="24"/>
                <w:lang w:eastAsia="ru-RU"/>
              </w:rPr>
              <w:t>40</w:t>
            </w:r>
          </w:p>
        </w:tc>
        <w:tc>
          <w:tcPr>
            <w:tcW w:w="904" w:type="dxa"/>
            <w:vMerge/>
            <w:tcBorders>
              <w:left w:val="single" w:sz="4" w:space="0" w:color="auto"/>
              <w:right w:val="single" w:sz="4" w:space="0" w:color="auto"/>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p>
        </w:tc>
      </w:tr>
      <w:tr w:rsidR="00EC4BE1" w:rsidRPr="00DD3884" w:rsidTr="00EC4BE1">
        <w:trPr>
          <w:trHeight w:val="177"/>
        </w:trPr>
        <w:tc>
          <w:tcPr>
            <w:tcW w:w="1280"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r w:rsidRPr="00DD3884">
              <w:rPr>
                <w:rFonts w:eastAsia="Times New Roman" w:cs="Times New Roman"/>
                <w:color w:val="000000"/>
                <w:sz w:val="24"/>
                <w:szCs w:val="24"/>
                <w:lang w:eastAsia="ru-RU"/>
              </w:rPr>
              <w:t>Т1</w:t>
            </w:r>
          </w:p>
        </w:tc>
        <w:tc>
          <w:tcPr>
            <w:tcW w:w="1416"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r w:rsidRPr="00DD3884">
              <w:rPr>
                <w:rFonts w:eastAsia="Times New Roman" w:cs="Times New Roman"/>
                <w:color w:val="000000"/>
                <w:sz w:val="24"/>
                <w:szCs w:val="24"/>
                <w:lang w:eastAsia="ru-RU"/>
              </w:rPr>
              <w:t>Т2</w:t>
            </w:r>
          </w:p>
        </w:tc>
        <w:tc>
          <w:tcPr>
            <w:tcW w:w="1416"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r w:rsidRPr="00DD3884">
              <w:rPr>
                <w:rFonts w:eastAsia="Times New Roman" w:cs="Times New Roman"/>
                <w:color w:val="000000"/>
                <w:sz w:val="24"/>
                <w:szCs w:val="24"/>
                <w:lang w:eastAsia="ru-RU"/>
              </w:rPr>
              <w:t>Т3</w:t>
            </w:r>
          </w:p>
        </w:tc>
        <w:tc>
          <w:tcPr>
            <w:tcW w:w="1421"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r w:rsidRPr="00DD3884">
              <w:rPr>
                <w:rFonts w:eastAsia="Times New Roman" w:cs="Times New Roman"/>
                <w:color w:val="000000"/>
                <w:sz w:val="24"/>
                <w:szCs w:val="24"/>
                <w:lang w:eastAsia="ru-RU"/>
              </w:rPr>
              <w:t>Т4</w:t>
            </w:r>
          </w:p>
        </w:tc>
        <w:tc>
          <w:tcPr>
            <w:tcW w:w="1310"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r w:rsidRPr="00DD3884">
              <w:rPr>
                <w:rFonts w:eastAsia="Times New Roman" w:cs="Times New Roman"/>
                <w:color w:val="000000"/>
                <w:sz w:val="24"/>
                <w:szCs w:val="24"/>
                <w:lang w:eastAsia="ru-RU"/>
              </w:rPr>
              <w:t>Т5</w:t>
            </w:r>
          </w:p>
        </w:tc>
        <w:tc>
          <w:tcPr>
            <w:tcW w:w="960" w:type="dxa"/>
            <w:gridSpan w:val="2"/>
            <w:vMerge/>
            <w:tcBorders>
              <w:top w:val="nil"/>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p>
        </w:tc>
        <w:tc>
          <w:tcPr>
            <w:tcW w:w="844" w:type="dxa"/>
            <w:vMerge/>
            <w:tcBorders>
              <w:top w:val="nil"/>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p>
        </w:tc>
        <w:tc>
          <w:tcPr>
            <w:tcW w:w="904" w:type="dxa"/>
            <w:vMerge/>
            <w:tcBorders>
              <w:left w:val="single" w:sz="4" w:space="0" w:color="auto"/>
              <w:right w:val="single" w:sz="4" w:space="0" w:color="auto"/>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p>
        </w:tc>
      </w:tr>
      <w:tr w:rsidR="00EC4BE1" w:rsidRPr="00DD3884" w:rsidTr="00EC4BE1">
        <w:trPr>
          <w:trHeight w:val="126"/>
        </w:trPr>
        <w:tc>
          <w:tcPr>
            <w:tcW w:w="1280"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eastAsia="ru-RU"/>
              </w:rPr>
              <w:t>1</w:t>
            </w:r>
            <w:r w:rsidRPr="00DD3884">
              <w:rPr>
                <w:rFonts w:eastAsia="Times New Roman" w:cs="Times New Roman"/>
                <w:color w:val="000000"/>
                <w:sz w:val="24"/>
                <w:szCs w:val="24"/>
                <w:lang w:val="uk-UA" w:eastAsia="ru-RU"/>
              </w:rPr>
              <w:t>0</w:t>
            </w:r>
          </w:p>
        </w:tc>
        <w:tc>
          <w:tcPr>
            <w:tcW w:w="1416"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eastAsia="ru-RU"/>
              </w:rPr>
              <w:t>1</w:t>
            </w:r>
            <w:r w:rsidRPr="00DD3884">
              <w:rPr>
                <w:rFonts w:eastAsia="Times New Roman" w:cs="Times New Roman"/>
                <w:color w:val="000000"/>
                <w:sz w:val="24"/>
                <w:szCs w:val="24"/>
                <w:lang w:val="uk-UA" w:eastAsia="ru-RU"/>
              </w:rPr>
              <w:t>0</w:t>
            </w:r>
          </w:p>
        </w:tc>
        <w:tc>
          <w:tcPr>
            <w:tcW w:w="1416"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eastAsia="ru-RU"/>
              </w:rPr>
              <w:t>1</w:t>
            </w:r>
            <w:r w:rsidRPr="00DD3884">
              <w:rPr>
                <w:rFonts w:eastAsia="Times New Roman" w:cs="Times New Roman"/>
                <w:color w:val="000000"/>
                <w:sz w:val="24"/>
                <w:szCs w:val="24"/>
                <w:lang w:val="uk-UA" w:eastAsia="ru-RU"/>
              </w:rPr>
              <w:t>0</w:t>
            </w:r>
          </w:p>
        </w:tc>
        <w:tc>
          <w:tcPr>
            <w:tcW w:w="1421"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eastAsia="ru-RU"/>
              </w:rPr>
              <w:t>1</w:t>
            </w:r>
            <w:r w:rsidRPr="00DD3884">
              <w:rPr>
                <w:rFonts w:eastAsia="Times New Roman" w:cs="Times New Roman"/>
                <w:color w:val="000000"/>
                <w:sz w:val="24"/>
                <w:szCs w:val="24"/>
                <w:lang w:val="uk-UA" w:eastAsia="ru-RU"/>
              </w:rPr>
              <w:t>0</w:t>
            </w:r>
          </w:p>
        </w:tc>
        <w:tc>
          <w:tcPr>
            <w:tcW w:w="1310"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eastAsia="ru-RU"/>
              </w:rPr>
              <w:t>1</w:t>
            </w:r>
            <w:r w:rsidRPr="00DD3884">
              <w:rPr>
                <w:rFonts w:eastAsia="Times New Roman" w:cs="Times New Roman"/>
                <w:color w:val="000000"/>
                <w:sz w:val="24"/>
                <w:szCs w:val="24"/>
                <w:lang w:val="uk-UA" w:eastAsia="ru-RU"/>
              </w:rPr>
              <w:t>0</w:t>
            </w:r>
          </w:p>
        </w:tc>
        <w:tc>
          <w:tcPr>
            <w:tcW w:w="953" w:type="dxa"/>
            <w:vMerge w:val="restart"/>
            <w:tcBorders>
              <w:left w:val="single" w:sz="4" w:space="0" w:color="auto"/>
              <w:bottom w:val="nil"/>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p>
        </w:tc>
        <w:tc>
          <w:tcPr>
            <w:tcW w:w="851" w:type="dxa"/>
            <w:gridSpan w:val="2"/>
            <w:vMerge w:val="restart"/>
            <w:tcBorders>
              <w:left w:val="single" w:sz="4" w:space="0" w:color="auto"/>
              <w:bottom w:val="nil"/>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p>
        </w:tc>
        <w:tc>
          <w:tcPr>
            <w:tcW w:w="904" w:type="dxa"/>
            <w:vMerge/>
            <w:tcBorders>
              <w:left w:val="single" w:sz="4" w:space="0" w:color="auto"/>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p>
        </w:tc>
      </w:tr>
      <w:tr w:rsidR="00EC4BE1" w:rsidRPr="00DD3884" w:rsidTr="003300CC">
        <w:trPr>
          <w:trHeight w:val="88"/>
        </w:trPr>
        <w:tc>
          <w:tcPr>
            <w:tcW w:w="6843" w:type="dxa"/>
            <w:gridSpan w:val="5"/>
            <w:tcBorders>
              <w:top w:val="single" w:sz="4" w:space="0" w:color="auto"/>
              <w:left w:val="single" w:sz="4" w:space="0" w:color="auto"/>
              <w:bottom w:val="single" w:sz="4" w:space="0" w:color="auto"/>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eastAsia="ru-RU"/>
              </w:rPr>
              <w:t>5</w:t>
            </w:r>
            <w:r w:rsidRPr="00DD3884">
              <w:rPr>
                <w:rFonts w:eastAsia="Times New Roman" w:cs="Times New Roman"/>
                <w:color w:val="000000"/>
                <w:sz w:val="24"/>
                <w:szCs w:val="24"/>
                <w:lang w:val="uk-UA" w:eastAsia="ru-RU"/>
              </w:rPr>
              <w:t>0</w:t>
            </w:r>
          </w:p>
        </w:tc>
        <w:tc>
          <w:tcPr>
            <w:tcW w:w="953" w:type="dxa"/>
            <w:vMerge/>
            <w:tcBorders>
              <w:top w:val="nil"/>
              <w:left w:val="single" w:sz="4" w:space="0" w:color="auto"/>
              <w:bottom w:val="single" w:sz="4" w:space="0" w:color="auto"/>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p>
        </w:tc>
        <w:tc>
          <w:tcPr>
            <w:tcW w:w="851" w:type="dxa"/>
            <w:gridSpan w:val="2"/>
            <w:vMerge/>
            <w:tcBorders>
              <w:top w:val="nil"/>
              <w:left w:val="single" w:sz="4" w:space="0" w:color="auto"/>
              <w:bottom w:val="single" w:sz="4" w:space="0" w:color="auto"/>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p>
        </w:tc>
        <w:tc>
          <w:tcPr>
            <w:tcW w:w="904" w:type="dxa"/>
            <w:vMerge/>
            <w:tcBorders>
              <w:left w:val="single" w:sz="4" w:space="0" w:color="auto"/>
              <w:bottom w:val="single" w:sz="4" w:space="0" w:color="auto"/>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p>
        </w:tc>
      </w:tr>
    </w:tbl>
    <w:p w:rsidR="00EC4BE1" w:rsidRPr="00DD3884" w:rsidRDefault="00EC4BE1" w:rsidP="00DD3884">
      <w:pPr>
        <w:spacing w:after="0"/>
        <w:ind w:firstLine="708"/>
        <w:rPr>
          <w:rFonts w:cs="Times New Roman"/>
          <w:color w:val="000000"/>
          <w:sz w:val="24"/>
          <w:szCs w:val="24"/>
          <w:lang w:val="uk-UA"/>
        </w:rPr>
      </w:pPr>
      <w:r w:rsidRPr="00DD3884">
        <w:rPr>
          <w:rFonts w:cs="Times New Roman"/>
          <w:color w:val="000000"/>
          <w:sz w:val="24"/>
          <w:szCs w:val="24"/>
          <w:lang w:val="uk-UA"/>
        </w:rPr>
        <w:t xml:space="preserve">«5» – 10-9 балів, </w:t>
      </w:r>
    </w:p>
    <w:p w:rsidR="00EC4BE1" w:rsidRPr="00DD3884" w:rsidRDefault="00EC4BE1" w:rsidP="00DD3884">
      <w:pPr>
        <w:spacing w:after="0"/>
        <w:ind w:firstLine="708"/>
        <w:rPr>
          <w:rFonts w:cs="Times New Roman"/>
          <w:color w:val="000000"/>
          <w:sz w:val="24"/>
          <w:szCs w:val="24"/>
          <w:lang w:val="uk-UA"/>
        </w:rPr>
      </w:pPr>
      <w:r w:rsidRPr="00DD3884">
        <w:rPr>
          <w:rFonts w:cs="Times New Roman"/>
          <w:color w:val="000000"/>
          <w:sz w:val="24"/>
          <w:szCs w:val="24"/>
          <w:lang w:val="uk-UA"/>
        </w:rPr>
        <w:t xml:space="preserve">«4» – 8-7 балів, </w:t>
      </w:r>
    </w:p>
    <w:p w:rsidR="00EC4BE1" w:rsidRPr="00DD3884" w:rsidRDefault="00EC4BE1" w:rsidP="00DD3884">
      <w:pPr>
        <w:spacing w:after="0"/>
        <w:ind w:firstLine="708"/>
        <w:rPr>
          <w:rFonts w:cs="Times New Roman"/>
          <w:color w:val="000000"/>
          <w:sz w:val="24"/>
          <w:szCs w:val="24"/>
          <w:lang w:val="uk-UA"/>
        </w:rPr>
      </w:pPr>
      <w:r w:rsidRPr="00DD3884">
        <w:rPr>
          <w:rFonts w:cs="Times New Roman"/>
          <w:color w:val="000000"/>
          <w:sz w:val="24"/>
          <w:szCs w:val="24"/>
          <w:lang w:val="uk-UA"/>
        </w:rPr>
        <w:t xml:space="preserve">«3» – 6-5 балів, </w:t>
      </w:r>
    </w:p>
    <w:p w:rsidR="00EC4BE1" w:rsidRPr="00DD3884" w:rsidRDefault="00EC4BE1" w:rsidP="00DD3884">
      <w:pPr>
        <w:spacing w:after="0"/>
        <w:ind w:firstLine="708"/>
        <w:rPr>
          <w:rFonts w:cs="Times New Roman"/>
          <w:color w:val="000000"/>
          <w:sz w:val="24"/>
          <w:szCs w:val="24"/>
          <w:lang w:val="uk-UA"/>
        </w:rPr>
      </w:pPr>
      <w:r w:rsidRPr="00DD3884">
        <w:rPr>
          <w:rFonts w:cs="Times New Roman"/>
          <w:color w:val="000000"/>
          <w:sz w:val="24"/>
          <w:szCs w:val="24"/>
          <w:lang w:val="uk-UA"/>
        </w:rPr>
        <w:lastRenderedPageBreak/>
        <w:t>«2» –</w:t>
      </w:r>
      <w:r w:rsidRPr="00DD3884">
        <w:rPr>
          <w:rFonts w:cs="Times New Roman"/>
          <w:b/>
          <w:bCs/>
          <w:color w:val="000000"/>
          <w:sz w:val="24"/>
          <w:szCs w:val="24"/>
          <w:lang w:val="uk-UA"/>
        </w:rPr>
        <w:t xml:space="preserve"> </w:t>
      </w:r>
      <w:r w:rsidRPr="00DD3884">
        <w:rPr>
          <w:rFonts w:cs="Times New Roman"/>
          <w:color w:val="000000"/>
          <w:sz w:val="24"/>
          <w:szCs w:val="24"/>
          <w:lang w:val="uk-UA"/>
        </w:rPr>
        <w:t>4 балів і менше.</w:t>
      </w:r>
    </w:p>
    <w:p w:rsidR="00EC4BE1" w:rsidRPr="00DD3884" w:rsidRDefault="003300CC" w:rsidP="00DD3884">
      <w:pPr>
        <w:spacing w:after="0"/>
        <w:ind w:firstLine="708"/>
        <w:rPr>
          <w:rFonts w:cs="Times New Roman"/>
          <w:color w:val="000000"/>
          <w:sz w:val="24"/>
          <w:szCs w:val="24"/>
          <w:lang w:val="uk-UA"/>
        </w:rPr>
      </w:pPr>
      <w:r w:rsidRPr="00DD3884">
        <w:rPr>
          <w:rFonts w:cs="Times New Roman"/>
          <w:color w:val="000000"/>
          <w:sz w:val="24"/>
          <w:szCs w:val="24"/>
          <w:lang w:val="uk-UA"/>
        </w:rPr>
        <w:t>ІДРС – 10 балів</w:t>
      </w:r>
    </w:p>
    <w:p w:rsidR="00EC4BE1" w:rsidRPr="00DD3884" w:rsidRDefault="00EC4BE1" w:rsidP="00DD3884">
      <w:pPr>
        <w:spacing w:after="0"/>
        <w:ind w:firstLine="708"/>
        <w:rPr>
          <w:rFonts w:cs="Times New Roman"/>
          <w:color w:val="000000"/>
          <w:sz w:val="24"/>
          <w:szCs w:val="24"/>
          <w:lang w:val="uk-UA"/>
        </w:rPr>
      </w:pPr>
    </w:p>
    <w:tbl>
      <w:tblPr>
        <w:tblW w:w="9551" w:type="dxa"/>
        <w:tblInd w:w="2502" w:type="dxa"/>
        <w:tblLayout w:type="fixed"/>
        <w:tblCellMar>
          <w:left w:w="0" w:type="dxa"/>
          <w:right w:w="0" w:type="dxa"/>
        </w:tblCellMar>
        <w:tblLook w:val="0000" w:firstRow="0" w:lastRow="0" w:firstColumn="0" w:lastColumn="0" w:noHBand="0" w:noVBand="0"/>
      </w:tblPr>
      <w:tblGrid>
        <w:gridCol w:w="1280"/>
        <w:gridCol w:w="1416"/>
        <w:gridCol w:w="1416"/>
        <w:gridCol w:w="1421"/>
        <w:gridCol w:w="1310"/>
        <w:gridCol w:w="953"/>
        <w:gridCol w:w="7"/>
        <w:gridCol w:w="844"/>
        <w:gridCol w:w="904"/>
      </w:tblGrid>
      <w:tr w:rsidR="00EC4BE1" w:rsidRPr="00DD3884" w:rsidTr="00EC4BE1">
        <w:trPr>
          <w:trHeight w:val="336"/>
        </w:trPr>
        <w:tc>
          <w:tcPr>
            <w:tcW w:w="6843" w:type="dxa"/>
            <w:gridSpan w:val="5"/>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proofErr w:type="spellStart"/>
            <w:r w:rsidRPr="00DD3884">
              <w:rPr>
                <w:rFonts w:eastAsia="Times New Roman" w:cs="Times New Roman"/>
                <w:b/>
                <w:bCs/>
                <w:color w:val="000000"/>
                <w:sz w:val="24"/>
                <w:szCs w:val="24"/>
                <w:lang w:eastAsia="ru-RU"/>
              </w:rPr>
              <w:t>Поточне</w:t>
            </w:r>
            <w:proofErr w:type="spellEnd"/>
            <w:r w:rsidRPr="00DD3884">
              <w:rPr>
                <w:rFonts w:eastAsia="Times New Roman" w:cs="Times New Roman"/>
                <w:b/>
                <w:bCs/>
                <w:color w:val="000000"/>
                <w:sz w:val="24"/>
                <w:szCs w:val="24"/>
                <w:lang w:eastAsia="ru-RU"/>
              </w:rPr>
              <w:t xml:space="preserve"> </w:t>
            </w:r>
            <w:proofErr w:type="spellStart"/>
            <w:r w:rsidRPr="00DD3884">
              <w:rPr>
                <w:rFonts w:eastAsia="Times New Roman" w:cs="Times New Roman"/>
                <w:b/>
                <w:bCs/>
                <w:color w:val="000000"/>
                <w:sz w:val="24"/>
                <w:szCs w:val="24"/>
                <w:lang w:eastAsia="ru-RU"/>
              </w:rPr>
              <w:t>тестування</w:t>
            </w:r>
            <w:proofErr w:type="spellEnd"/>
            <w:r w:rsidRPr="00DD3884">
              <w:rPr>
                <w:rFonts w:eastAsia="Times New Roman" w:cs="Times New Roman"/>
                <w:b/>
                <w:bCs/>
                <w:color w:val="000000"/>
                <w:sz w:val="24"/>
                <w:szCs w:val="24"/>
                <w:lang w:eastAsia="ru-RU"/>
              </w:rPr>
              <w:t xml:space="preserve"> та </w:t>
            </w:r>
            <w:proofErr w:type="spellStart"/>
            <w:r w:rsidRPr="00DD3884">
              <w:rPr>
                <w:rFonts w:eastAsia="Times New Roman" w:cs="Times New Roman"/>
                <w:b/>
                <w:bCs/>
                <w:color w:val="000000"/>
                <w:sz w:val="24"/>
                <w:szCs w:val="24"/>
                <w:lang w:eastAsia="ru-RU"/>
              </w:rPr>
              <w:t>самост</w:t>
            </w:r>
            <w:r w:rsidRPr="00DD3884">
              <w:rPr>
                <w:rFonts w:eastAsia="Times New Roman" w:cs="Times New Roman"/>
                <w:b/>
                <w:bCs/>
                <w:color w:val="000000"/>
                <w:sz w:val="24"/>
                <w:szCs w:val="24"/>
                <w:lang w:val="uk-UA" w:eastAsia="ru-RU"/>
              </w:rPr>
              <w:t>ій</w:t>
            </w:r>
            <w:proofErr w:type="spellEnd"/>
            <w:r w:rsidRPr="00DD3884">
              <w:rPr>
                <w:rFonts w:eastAsia="Times New Roman" w:cs="Times New Roman"/>
                <w:b/>
                <w:bCs/>
                <w:color w:val="000000"/>
                <w:sz w:val="24"/>
                <w:szCs w:val="24"/>
                <w:lang w:eastAsia="ru-RU"/>
              </w:rPr>
              <w:t>на робота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r w:rsidRPr="00DD3884">
              <w:rPr>
                <w:rFonts w:eastAsia="Times New Roman" w:cs="Times New Roman"/>
                <w:b/>
                <w:bCs/>
                <w:color w:val="000000"/>
                <w:sz w:val="24"/>
                <w:szCs w:val="24"/>
                <w:lang w:val="uk-UA" w:eastAsia="ru-RU"/>
              </w:rPr>
              <w:t>І</w:t>
            </w:r>
            <w:r w:rsidRPr="00DD3884">
              <w:rPr>
                <w:rFonts w:eastAsia="Times New Roman" w:cs="Times New Roman"/>
                <w:b/>
                <w:bCs/>
                <w:color w:val="000000"/>
                <w:sz w:val="24"/>
                <w:szCs w:val="24"/>
                <w:lang w:eastAsia="ru-RU"/>
              </w:rPr>
              <w:t>ДРС</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r w:rsidRPr="00DD3884">
              <w:rPr>
                <w:rFonts w:eastAsia="Times New Roman" w:cs="Times New Roman"/>
                <w:b/>
                <w:bCs/>
                <w:color w:val="000000"/>
                <w:sz w:val="24"/>
                <w:szCs w:val="24"/>
                <w:lang w:eastAsia="ru-RU"/>
              </w:rPr>
              <w:t>ПМК</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r w:rsidRPr="00DD3884">
              <w:rPr>
                <w:rFonts w:eastAsia="Times New Roman" w:cs="Times New Roman"/>
                <w:b/>
                <w:bCs/>
                <w:color w:val="000000"/>
                <w:sz w:val="24"/>
                <w:szCs w:val="24"/>
                <w:lang w:eastAsia="ru-RU"/>
              </w:rPr>
              <w:t>СУМА</w:t>
            </w:r>
          </w:p>
        </w:tc>
      </w:tr>
      <w:tr w:rsidR="00EC4BE1" w:rsidRPr="00DD3884" w:rsidTr="00EC4BE1">
        <w:trPr>
          <w:trHeight w:val="331"/>
        </w:trPr>
        <w:tc>
          <w:tcPr>
            <w:tcW w:w="6843" w:type="dxa"/>
            <w:gridSpan w:val="5"/>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r w:rsidRPr="00DD3884">
              <w:rPr>
                <w:rFonts w:eastAsia="Times New Roman" w:cs="Times New Roman"/>
                <w:b/>
                <w:bCs/>
                <w:color w:val="000000"/>
                <w:sz w:val="24"/>
                <w:szCs w:val="24"/>
                <w:lang w:eastAsia="ru-RU"/>
              </w:rPr>
              <w:t>Модуль 1</w:t>
            </w:r>
          </w:p>
        </w:tc>
        <w:tc>
          <w:tcPr>
            <w:tcW w:w="953" w:type="dxa"/>
            <w:tcBorders>
              <w:top w:val="single" w:sz="4" w:space="0" w:color="auto"/>
              <w:left w:val="single" w:sz="4" w:space="0" w:color="auto"/>
              <w:right w:val="single" w:sz="4" w:space="0" w:color="auto"/>
            </w:tcBorders>
            <w:shd w:val="clear" w:color="auto" w:fill="FFFFFF"/>
            <w:vAlign w:val="center"/>
          </w:tcPr>
          <w:p w:rsidR="00EC4BE1" w:rsidRPr="00DD3884" w:rsidRDefault="00EC4BE1" w:rsidP="00DD3884">
            <w:pPr>
              <w:spacing w:after="0"/>
              <w:rPr>
                <w:rFonts w:eastAsia="Times New Roman" w:cs="Times New Roman"/>
                <w:sz w:val="24"/>
                <w:szCs w:val="24"/>
                <w:lang w:eastAsia="ru-RU"/>
              </w:rPr>
            </w:pPr>
          </w:p>
        </w:tc>
        <w:tc>
          <w:tcPr>
            <w:tcW w:w="851" w:type="dxa"/>
            <w:gridSpan w:val="2"/>
            <w:tcBorders>
              <w:top w:val="single" w:sz="4" w:space="0" w:color="auto"/>
              <w:left w:val="single" w:sz="4" w:space="0" w:color="auto"/>
              <w:right w:val="single" w:sz="4" w:space="0" w:color="auto"/>
            </w:tcBorders>
            <w:shd w:val="clear" w:color="auto" w:fill="FFFFFF"/>
            <w:vAlign w:val="center"/>
          </w:tcPr>
          <w:p w:rsidR="00EC4BE1" w:rsidRPr="00DD3884" w:rsidRDefault="00EC4BE1" w:rsidP="00DD3884">
            <w:pPr>
              <w:spacing w:after="0"/>
              <w:rPr>
                <w:rFonts w:eastAsia="Times New Roman" w:cs="Times New Roman"/>
                <w:sz w:val="24"/>
                <w:szCs w:val="24"/>
                <w:lang w:eastAsia="ru-RU"/>
              </w:rPr>
            </w:pPr>
          </w:p>
        </w:tc>
        <w:tc>
          <w:tcPr>
            <w:tcW w:w="904" w:type="dxa"/>
            <w:vMerge w:val="restart"/>
            <w:tcBorders>
              <w:top w:val="single" w:sz="4" w:space="0" w:color="auto"/>
              <w:left w:val="single" w:sz="4" w:space="0" w:color="auto"/>
              <w:right w:val="single" w:sz="4" w:space="0" w:color="auto"/>
            </w:tcBorders>
            <w:shd w:val="clear" w:color="auto" w:fill="FFFFFF"/>
            <w:vAlign w:val="center"/>
          </w:tcPr>
          <w:p w:rsidR="00EC4BE1" w:rsidRPr="00DD3884" w:rsidRDefault="00EC4BE1" w:rsidP="00DD3884">
            <w:pPr>
              <w:spacing w:after="0"/>
              <w:rPr>
                <w:rFonts w:eastAsia="Times New Roman" w:cs="Times New Roman"/>
                <w:sz w:val="24"/>
                <w:szCs w:val="24"/>
                <w:lang w:eastAsia="ru-RU"/>
              </w:rPr>
            </w:pPr>
            <w:r w:rsidRPr="00DD3884">
              <w:rPr>
                <w:rFonts w:eastAsia="Times New Roman" w:cs="Times New Roman"/>
                <w:color w:val="000000"/>
                <w:sz w:val="24"/>
                <w:szCs w:val="24"/>
                <w:lang w:eastAsia="ru-RU"/>
              </w:rPr>
              <w:t>100</w:t>
            </w:r>
          </w:p>
        </w:tc>
      </w:tr>
      <w:tr w:rsidR="00EC4BE1" w:rsidRPr="00DD3884" w:rsidTr="00EC4BE1">
        <w:trPr>
          <w:trHeight w:val="331"/>
        </w:trPr>
        <w:tc>
          <w:tcPr>
            <w:tcW w:w="6843" w:type="dxa"/>
            <w:gridSpan w:val="5"/>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proofErr w:type="spellStart"/>
            <w:r w:rsidRPr="00DD3884">
              <w:rPr>
                <w:rFonts w:eastAsia="Times New Roman" w:cs="Times New Roman"/>
                <w:color w:val="000000"/>
                <w:sz w:val="24"/>
                <w:szCs w:val="24"/>
                <w:lang w:eastAsia="ru-RU"/>
              </w:rPr>
              <w:t>Зм</w:t>
            </w:r>
            <w:r w:rsidRPr="00DD3884">
              <w:rPr>
                <w:rFonts w:eastAsia="Times New Roman" w:cs="Times New Roman"/>
                <w:color w:val="000000"/>
                <w:sz w:val="24"/>
                <w:szCs w:val="24"/>
                <w:lang w:val="uk-UA" w:eastAsia="ru-RU"/>
              </w:rPr>
              <w:t>іс</w:t>
            </w:r>
            <w:r w:rsidRPr="00DD3884">
              <w:rPr>
                <w:rFonts w:eastAsia="Times New Roman" w:cs="Times New Roman"/>
                <w:color w:val="000000"/>
                <w:sz w:val="24"/>
                <w:szCs w:val="24"/>
                <w:lang w:eastAsia="ru-RU"/>
              </w:rPr>
              <w:t>тов</w:t>
            </w:r>
            <w:proofErr w:type="spellEnd"/>
            <w:r w:rsidRPr="00DD3884">
              <w:rPr>
                <w:rFonts w:eastAsia="Times New Roman" w:cs="Times New Roman"/>
                <w:color w:val="000000"/>
                <w:sz w:val="24"/>
                <w:szCs w:val="24"/>
                <w:lang w:val="uk-UA" w:eastAsia="ru-RU"/>
              </w:rPr>
              <w:t>н</w:t>
            </w:r>
            <w:proofErr w:type="spellStart"/>
            <w:r w:rsidRPr="00DD3884">
              <w:rPr>
                <w:rFonts w:eastAsia="Times New Roman" w:cs="Times New Roman"/>
                <w:color w:val="000000"/>
                <w:sz w:val="24"/>
                <w:szCs w:val="24"/>
                <w:lang w:eastAsia="ru-RU"/>
              </w:rPr>
              <w:t>ий</w:t>
            </w:r>
            <w:proofErr w:type="spellEnd"/>
            <w:r w:rsidRPr="00DD3884">
              <w:rPr>
                <w:rFonts w:eastAsia="Times New Roman" w:cs="Times New Roman"/>
                <w:color w:val="000000"/>
                <w:sz w:val="24"/>
                <w:szCs w:val="24"/>
                <w:lang w:eastAsia="ru-RU"/>
              </w:rPr>
              <w:t xml:space="preserve"> модуль </w:t>
            </w:r>
            <w:r w:rsidRPr="00DD3884">
              <w:rPr>
                <w:rFonts w:eastAsia="Times New Roman" w:cs="Times New Roman"/>
                <w:color w:val="000000"/>
                <w:sz w:val="24"/>
                <w:szCs w:val="24"/>
                <w:lang w:val="uk-UA" w:eastAsia="ru-RU"/>
              </w:rPr>
              <w:t>2</w:t>
            </w:r>
          </w:p>
        </w:tc>
        <w:tc>
          <w:tcPr>
            <w:tcW w:w="960" w:type="dxa"/>
            <w:gridSpan w:val="2"/>
            <w:vMerge w:val="restart"/>
            <w:tcBorders>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val="uk-UA" w:eastAsia="ru-RU"/>
              </w:rPr>
              <w:t>10</w:t>
            </w:r>
          </w:p>
        </w:tc>
        <w:tc>
          <w:tcPr>
            <w:tcW w:w="844" w:type="dxa"/>
            <w:vMerge w:val="restart"/>
            <w:tcBorders>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r w:rsidRPr="00DD3884">
              <w:rPr>
                <w:rFonts w:eastAsia="Times New Roman" w:cs="Times New Roman"/>
                <w:color w:val="000000"/>
                <w:sz w:val="24"/>
                <w:szCs w:val="24"/>
                <w:lang w:eastAsia="ru-RU"/>
              </w:rPr>
              <w:t>40</w:t>
            </w:r>
          </w:p>
        </w:tc>
        <w:tc>
          <w:tcPr>
            <w:tcW w:w="904" w:type="dxa"/>
            <w:vMerge/>
            <w:tcBorders>
              <w:left w:val="single" w:sz="4" w:space="0" w:color="auto"/>
              <w:right w:val="single" w:sz="4" w:space="0" w:color="auto"/>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p>
        </w:tc>
      </w:tr>
      <w:tr w:rsidR="00EC4BE1" w:rsidRPr="00DD3884" w:rsidTr="00EC4BE1">
        <w:trPr>
          <w:trHeight w:val="177"/>
        </w:trPr>
        <w:tc>
          <w:tcPr>
            <w:tcW w:w="1280"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eastAsia="ru-RU"/>
              </w:rPr>
              <w:t>Т</w:t>
            </w:r>
            <w:r w:rsidRPr="00DD3884">
              <w:rPr>
                <w:rFonts w:eastAsia="Times New Roman" w:cs="Times New Roman"/>
                <w:color w:val="000000"/>
                <w:sz w:val="24"/>
                <w:szCs w:val="24"/>
                <w:lang w:val="uk-UA" w:eastAsia="ru-RU"/>
              </w:rPr>
              <w:t>6</w:t>
            </w:r>
          </w:p>
        </w:tc>
        <w:tc>
          <w:tcPr>
            <w:tcW w:w="1416"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eastAsia="ru-RU"/>
              </w:rPr>
              <w:t>Т</w:t>
            </w:r>
            <w:r w:rsidRPr="00DD3884">
              <w:rPr>
                <w:rFonts w:eastAsia="Times New Roman" w:cs="Times New Roman"/>
                <w:color w:val="000000"/>
                <w:sz w:val="24"/>
                <w:szCs w:val="24"/>
                <w:lang w:val="uk-UA" w:eastAsia="ru-RU"/>
              </w:rPr>
              <w:t>7</w:t>
            </w:r>
          </w:p>
        </w:tc>
        <w:tc>
          <w:tcPr>
            <w:tcW w:w="1416"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eastAsia="ru-RU"/>
              </w:rPr>
              <w:t>Т</w:t>
            </w:r>
            <w:r w:rsidRPr="00DD3884">
              <w:rPr>
                <w:rFonts w:eastAsia="Times New Roman" w:cs="Times New Roman"/>
                <w:color w:val="000000"/>
                <w:sz w:val="24"/>
                <w:szCs w:val="24"/>
                <w:lang w:val="uk-UA" w:eastAsia="ru-RU"/>
              </w:rPr>
              <w:t>8</w:t>
            </w:r>
          </w:p>
        </w:tc>
        <w:tc>
          <w:tcPr>
            <w:tcW w:w="1421"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eastAsia="ru-RU"/>
              </w:rPr>
              <w:t>Т</w:t>
            </w:r>
            <w:r w:rsidRPr="00DD3884">
              <w:rPr>
                <w:rFonts w:eastAsia="Times New Roman" w:cs="Times New Roman"/>
                <w:color w:val="000000"/>
                <w:sz w:val="24"/>
                <w:szCs w:val="24"/>
                <w:lang w:val="uk-UA" w:eastAsia="ru-RU"/>
              </w:rPr>
              <w:t>9</w:t>
            </w:r>
          </w:p>
        </w:tc>
        <w:tc>
          <w:tcPr>
            <w:tcW w:w="1310"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eastAsia="ru-RU"/>
              </w:rPr>
              <w:t>Т</w:t>
            </w:r>
            <w:r w:rsidRPr="00DD3884">
              <w:rPr>
                <w:rFonts w:eastAsia="Times New Roman" w:cs="Times New Roman"/>
                <w:color w:val="000000"/>
                <w:sz w:val="24"/>
                <w:szCs w:val="24"/>
                <w:lang w:val="uk-UA" w:eastAsia="ru-RU"/>
              </w:rPr>
              <w:t>10</w:t>
            </w:r>
          </w:p>
        </w:tc>
        <w:tc>
          <w:tcPr>
            <w:tcW w:w="960" w:type="dxa"/>
            <w:gridSpan w:val="2"/>
            <w:vMerge/>
            <w:tcBorders>
              <w:top w:val="nil"/>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p>
        </w:tc>
        <w:tc>
          <w:tcPr>
            <w:tcW w:w="844" w:type="dxa"/>
            <w:vMerge/>
            <w:tcBorders>
              <w:top w:val="nil"/>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p>
        </w:tc>
        <w:tc>
          <w:tcPr>
            <w:tcW w:w="904" w:type="dxa"/>
            <w:vMerge/>
            <w:tcBorders>
              <w:left w:val="single" w:sz="4" w:space="0" w:color="auto"/>
              <w:right w:val="single" w:sz="4" w:space="0" w:color="auto"/>
            </w:tcBorders>
            <w:shd w:val="clear" w:color="auto" w:fill="FFFFFF"/>
            <w:vAlign w:val="bottom"/>
          </w:tcPr>
          <w:p w:rsidR="00EC4BE1" w:rsidRPr="00DD3884" w:rsidRDefault="00EC4BE1" w:rsidP="00DD3884">
            <w:pPr>
              <w:spacing w:after="0"/>
              <w:rPr>
                <w:rFonts w:eastAsia="Times New Roman" w:cs="Times New Roman"/>
                <w:sz w:val="24"/>
                <w:szCs w:val="24"/>
                <w:lang w:eastAsia="ru-RU"/>
              </w:rPr>
            </w:pPr>
          </w:p>
        </w:tc>
      </w:tr>
      <w:tr w:rsidR="00EC4BE1" w:rsidRPr="00DD3884" w:rsidTr="00EC4BE1">
        <w:trPr>
          <w:trHeight w:val="126"/>
        </w:trPr>
        <w:tc>
          <w:tcPr>
            <w:tcW w:w="1280"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eastAsia="ru-RU"/>
              </w:rPr>
              <w:t>1</w:t>
            </w:r>
            <w:r w:rsidRPr="00DD3884">
              <w:rPr>
                <w:rFonts w:eastAsia="Times New Roman" w:cs="Times New Roman"/>
                <w:color w:val="000000"/>
                <w:sz w:val="24"/>
                <w:szCs w:val="24"/>
                <w:lang w:val="uk-UA" w:eastAsia="ru-RU"/>
              </w:rPr>
              <w:t>0</w:t>
            </w:r>
          </w:p>
        </w:tc>
        <w:tc>
          <w:tcPr>
            <w:tcW w:w="1416"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eastAsia="ru-RU"/>
              </w:rPr>
              <w:t>1</w:t>
            </w:r>
            <w:r w:rsidRPr="00DD3884">
              <w:rPr>
                <w:rFonts w:eastAsia="Times New Roman" w:cs="Times New Roman"/>
                <w:color w:val="000000"/>
                <w:sz w:val="24"/>
                <w:szCs w:val="24"/>
                <w:lang w:val="uk-UA" w:eastAsia="ru-RU"/>
              </w:rPr>
              <w:t>0</w:t>
            </w:r>
          </w:p>
        </w:tc>
        <w:tc>
          <w:tcPr>
            <w:tcW w:w="1416"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eastAsia="ru-RU"/>
              </w:rPr>
              <w:t>1</w:t>
            </w:r>
            <w:r w:rsidRPr="00DD3884">
              <w:rPr>
                <w:rFonts w:eastAsia="Times New Roman" w:cs="Times New Roman"/>
                <w:color w:val="000000"/>
                <w:sz w:val="24"/>
                <w:szCs w:val="24"/>
                <w:lang w:val="uk-UA" w:eastAsia="ru-RU"/>
              </w:rPr>
              <w:t>0</w:t>
            </w:r>
          </w:p>
        </w:tc>
        <w:tc>
          <w:tcPr>
            <w:tcW w:w="1421"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eastAsia="ru-RU"/>
              </w:rPr>
              <w:t>1</w:t>
            </w:r>
            <w:r w:rsidRPr="00DD3884">
              <w:rPr>
                <w:rFonts w:eastAsia="Times New Roman" w:cs="Times New Roman"/>
                <w:color w:val="000000"/>
                <w:sz w:val="24"/>
                <w:szCs w:val="24"/>
                <w:lang w:val="uk-UA" w:eastAsia="ru-RU"/>
              </w:rPr>
              <w:t>0</w:t>
            </w:r>
          </w:p>
        </w:tc>
        <w:tc>
          <w:tcPr>
            <w:tcW w:w="1310" w:type="dxa"/>
            <w:tcBorders>
              <w:top w:val="single" w:sz="4" w:space="0" w:color="auto"/>
              <w:left w:val="single" w:sz="4" w:space="0" w:color="auto"/>
              <w:bottom w:val="nil"/>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eastAsia="ru-RU"/>
              </w:rPr>
              <w:t>1</w:t>
            </w:r>
            <w:r w:rsidRPr="00DD3884">
              <w:rPr>
                <w:rFonts w:eastAsia="Times New Roman" w:cs="Times New Roman"/>
                <w:color w:val="000000"/>
                <w:sz w:val="24"/>
                <w:szCs w:val="24"/>
                <w:lang w:val="uk-UA" w:eastAsia="ru-RU"/>
              </w:rPr>
              <w:t>0</w:t>
            </w:r>
          </w:p>
        </w:tc>
        <w:tc>
          <w:tcPr>
            <w:tcW w:w="953" w:type="dxa"/>
            <w:vMerge w:val="restart"/>
            <w:tcBorders>
              <w:left w:val="single" w:sz="4" w:space="0" w:color="auto"/>
              <w:bottom w:val="nil"/>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p>
        </w:tc>
        <w:tc>
          <w:tcPr>
            <w:tcW w:w="851" w:type="dxa"/>
            <w:gridSpan w:val="2"/>
            <w:vMerge w:val="restart"/>
            <w:tcBorders>
              <w:left w:val="single" w:sz="4" w:space="0" w:color="auto"/>
              <w:bottom w:val="nil"/>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p>
        </w:tc>
        <w:tc>
          <w:tcPr>
            <w:tcW w:w="904" w:type="dxa"/>
            <w:vMerge/>
            <w:tcBorders>
              <w:left w:val="single" w:sz="4" w:space="0" w:color="auto"/>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p>
        </w:tc>
      </w:tr>
      <w:tr w:rsidR="00EC4BE1" w:rsidRPr="00DD3884" w:rsidTr="003300CC">
        <w:trPr>
          <w:trHeight w:val="88"/>
        </w:trPr>
        <w:tc>
          <w:tcPr>
            <w:tcW w:w="6843" w:type="dxa"/>
            <w:gridSpan w:val="5"/>
            <w:tcBorders>
              <w:top w:val="single" w:sz="4" w:space="0" w:color="auto"/>
              <w:left w:val="single" w:sz="4" w:space="0" w:color="auto"/>
              <w:bottom w:val="single" w:sz="4" w:space="0" w:color="auto"/>
              <w:right w:val="nil"/>
            </w:tcBorders>
            <w:shd w:val="clear" w:color="auto" w:fill="FFFFFF"/>
            <w:vAlign w:val="bottom"/>
          </w:tcPr>
          <w:p w:rsidR="00EC4BE1" w:rsidRPr="00DD3884" w:rsidRDefault="00EC4BE1" w:rsidP="00DD3884">
            <w:pPr>
              <w:spacing w:after="0"/>
              <w:rPr>
                <w:rFonts w:eastAsia="Times New Roman" w:cs="Times New Roman"/>
                <w:sz w:val="24"/>
                <w:szCs w:val="24"/>
                <w:lang w:val="uk-UA" w:eastAsia="ru-RU"/>
              </w:rPr>
            </w:pPr>
            <w:r w:rsidRPr="00DD3884">
              <w:rPr>
                <w:rFonts w:eastAsia="Times New Roman" w:cs="Times New Roman"/>
                <w:color w:val="000000"/>
                <w:sz w:val="24"/>
                <w:szCs w:val="24"/>
                <w:lang w:eastAsia="ru-RU"/>
              </w:rPr>
              <w:t>5</w:t>
            </w:r>
            <w:r w:rsidRPr="00DD3884">
              <w:rPr>
                <w:rFonts w:eastAsia="Times New Roman" w:cs="Times New Roman"/>
                <w:color w:val="000000"/>
                <w:sz w:val="24"/>
                <w:szCs w:val="24"/>
                <w:lang w:val="uk-UA" w:eastAsia="ru-RU"/>
              </w:rPr>
              <w:t>0</w:t>
            </w:r>
          </w:p>
        </w:tc>
        <w:tc>
          <w:tcPr>
            <w:tcW w:w="953" w:type="dxa"/>
            <w:vMerge/>
            <w:tcBorders>
              <w:top w:val="nil"/>
              <w:left w:val="single" w:sz="4" w:space="0" w:color="auto"/>
              <w:bottom w:val="single" w:sz="4" w:space="0" w:color="auto"/>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p>
        </w:tc>
        <w:tc>
          <w:tcPr>
            <w:tcW w:w="851" w:type="dxa"/>
            <w:gridSpan w:val="2"/>
            <w:vMerge/>
            <w:tcBorders>
              <w:top w:val="nil"/>
              <w:left w:val="single" w:sz="4" w:space="0" w:color="auto"/>
              <w:bottom w:val="single" w:sz="4" w:space="0" w:color="auto"/>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p>
        </w:tc>
        <w:tc>
          <w:tcPr>
            <w:tcW w:w="904" w:type="dxa"/>
            <w:vMerge/>
            <w:tcBorders>
              <w:left w:val="single" w:sz="4" w:space="0" w:color="auto"/>
              <w:bottom w:val="single" w:sz="4" w:space="0" w:color="auto"/>
              <w:right w:val="single" w:sz="4" w:space="0" w:color="auto"/>
            </w:tcBorders>
            <w:shd w:val="clear" w:color="auto" w:fill="FFFFFF"/>
          </w:tcPr>
          <w:p w:rsidR="00EC4BE1" w:rsidRPr="00DD3884" w:rsidRDefault="00EC4BE1" w:rsidP="00DD3884">
            <w:pPr>
              <w:spacing w:after="0"/>
              <w:rPr>
                <w:rFonts w:eastAsia="Times New Roman" w:cs="Times New Roman"/>
                <w:sz w:val="24"/>
                <w:szCs w:val="24"/>
                <w:lang w:eastAsia="ru-RU"/>
              </w:rPr>
            </w:pPr>
          </w:p>
        </w:tc>
      </w:tr>
    </w:tbl>
    <w:p w:rsidR="00EC4BE1" w:rsidRPr="00DD3884" w:rsidRDefault="00EC4BE1" w:rsidP="00DD3884">
      <w:pPr>
        <w:spacing w:after="0"/>
        <w:ind w:firstLine="708"/>
        <w:rPr>
          <w:rFonts w:cs="Times New Roman"/>
          <w:color w:val="000000"/>
          <w:sz w:val="24"/>
          <w:szCs w:val="24"/>
          <w:lang w:val="uk-UA"/>
        </w:rPr>
      </w:pPr>
      <w:r w:rsidRPr="00DD3884">
        <w:rPr>
          <w:rFonts w:cs="Times New Roman"/>
          <w:color w:val="000000"/>
          <w:sz w:val="24"/>
          <w:szCs w:val="24"/>
        </w:rPr>
        <w:t xml:space="preserve">«5» </w:t>
      </w:r>
      <w:r w:rsidRPr="00DD3884">
        <w:rPr>
          <w:rFonts w:cs="Times New Roman"/>
          <w:color w:val="000000"/>
          <w:sz w:val="24"/>
          <w:szCs w:val="24"/>
          <w:lang w:val="uk-UA"/>
        </w:rPr>
        <w:t>–</w:t>
      </w:r>
      <w:r w:rsidRPr="00DD3884">
        <w:rPr>
          <w:rFonts w:cs="Times New Roman"/>
          <w:color w:val="000000"/>
          <w:sz w:val="24"/>
          <w:szCs w:val="24"/>
        </w:rPr>
        <w:t xml:space="preserve"> </w:t>
      </w:r>
      <w:r w:rsidRPr="00DD3884">
        <w:rPr>
          <w:rFonts w:cs="Times New Roman"/>
          <w:color w:val="000000"/>
          <w:sz w:val="24"/>
          <w:szCs w:val="24"/>
          <w:lang w:val="uk-UA"/>
        </w:rPr>
        <w:t>10-9</w:t>
      </w:r>
      <w:r w:rsidRPr="00DD3884">
        <w:rPr>
          <w:rFonts w:cs="Times New Roman"/>
          <w:color w:val="000000"/>
          <w:sz w:val="24"/>
          <w:szCs w:val="24"/>
        </w:rPr>
        <w:t xml:space="preserve"> </w:t>
      </w:r>
      <w:proofErr w:type="spellStart"/>
      <w:r w:rsidRPr="00DD3884">
        <w:rPr>
          <w:rFonts w:cs="Times New Roman"/>
          <w:color w:val="000000"/>
          <w:sz w:val="24"/>
          <w:szCs w:val="24"/>
        </w:rPr>
        <w:t>балів</w:t>
      </w:r>
      <w:proofErr w:type="spellEnd"/>
      <w:r w:rsidRPr="00DD3884">
        <w:rPr>
          <w:rFonts w:cs="Times New Roman"/>
          <w:color w:val="000000"/>
          <w:sz w:val="24"/>
          <w:szCs w:val="24"/>
        </w:rPr>
        <w:t xml:space="preserve">, </w:t>
      </w:r>
    </w:p>
    <w:p w:rsidR="00EC4BE1" w:rsidRPr="00DD3884" w:rsidRDefault="00EC4BE1" w:rsidP="00DD3884">
      <w:pPr>
        <w:spacing w:after="0"/>
        <w:ind w:firstLine="708"/>
        <w:rPr>
          <w:rFonts w:cs="Times New Roman"/>
          <w:color w:val="000000"/>
          <w:sz w:val="24"/>
          <w:szCs w:val="24"/>
          <w:lang w:val="uk-UA"/>
        </w:rPr>
      </w:pPr>
      <w:r w:rsidRPr="00DD3884">
        <w:rPr>
          <w:rFonts w:cs="Times New Roman"/>
          <w:color w:val="000000"/>
          <w:sz w:val="24"/>
          <w:szCs w:val="24"/>
        </w:rPr>
        <w:t xml:space="preserve">«4» </w:t>
      </w:r>
      <w:r w:rsidRPr="00DD3884">
        <w:rPr>
          <w:rFonts w:cs="Times New Roman"/>
          <w:color w:val="000000"/>
          <w:sz w:val="24"/>
          <w:szCs w:val="24"/>
          <w:lang w:val="uk-UA"/>
        </w:rPr>
        <w:t>–</w:t>
      </w:r>
      <w:r w:rsidRPr="00DD3884">
        <w:rPr>
          <w:rFonts w:cs="Times New Roman"/>
          <w:color w:val="000000"/>
          <w:sz w:val="24"/>
          <w:szCs w:val="24"/>
        </w:rPr>
        <w:t xml:space="preserve"> </w:t>
      </w:r>
      <w:r w:rsidRPr="00DD3884">
        <w:rPr>
          <w:rFonts w:cs="Times New Roman"/>
          <w:color w:val="000000"/>
          <w:sz w:val="24"/>
          <w:szCs w:val="24"/>
          <w:lang w:val="uk-UA"/>
        </w:rPr>
        <w:t>8-7</w:t>
      </w:r>
      <w:r w:rsidRPr="00DD3884">
        <w:rPr>
          <w:rFonts w:cs="Times New Roman"/>
          <w:color w:val="000000"/>
          <w:sz w:val="24"/>
          <w:szCs w:val="24"/>
        </w:rPr>
        <w:t xml:space="preserve"> </w:t>
      </w:r>
      <w:proofErr w:type="spellStart"/>
      <w:r w:rsidRPr="00DD3884">
        <w:rPr>
          <w:rFonts w:cs="Times New Roman"/>
          <w:color w:val="000000"/>
          <w:sz w:val="24"/>
          <w:szCs w:val="24"/>
        </w:rPr>
        <w:t>балів</w:t>
      </w:r>
      <w:proofErr w:type="spellEnd"/>
      <w:r w:rsidRPr="00DD3884">
        <w:rPr>
          <w:rFonts w:cs="Times New Roman"/>
          <w:color w:val="000000"/>
          <w:sz w:val="24"/>
          <w:szCs w:val="24"/>
        </w:rPr>
        <w:t xml:space="preserve">, </w:t>
      </w:r>
    </w:p>
    <w:p w:rsidR="00EC4BE1" w:rsidRPr="00DD3884" w:rsidRDefault="00EC4BE1" w:rsidP="00DD3884">
      <w:pPr>
        <w:spacing w:after="0"/>
        <w:ind w:firstLine="708"/>
        <w:rPr>
          <w:rFonts w:cs="Times New Roman"/>
          <w:color w:val="000000"/>
          <w:sz w:val="24"/>
          <w:szCs w:val="24"/>
          <w:lang w:val="uk-UA"/>
        </w:rPr>
      </w:pPr>
      <w:r w:rsidRPr="00DD3884">
        <w:rPr>
          <w:rFonts w:cs="Times New Roman"/>
          <w:color w:val="000000"/>
          <w:sz w:val="24"/>
          <w:szCs w:val="24"/>
        </w:rPr>
        <w:t xml:space="preserve">«3» </w:t>
      </w:r>
      <w:r w:rsidRPr="00DD3884">
        <w:rPr>
          <w:rFonts w:cs="Times New Roman"/>
          <w:color w:val="000000"/>
          <w:sz w:val="24"/>
          <w:szCs w:val="24"/>
          <w:lang w:val="uk-UA"/>
        </w:rPr>
        <w:t>–</w:t>
      </w:r>
      <w:r w:rsidRPr="00DD3884">
        <w:rPr>
          <w:rFonts w:cs="Times New Roman"/>
          <w:color w:val="000000"/>
          <w:sz w:val="24"/>
          <w:szCs w:val="24"/>
        </w:rPr>
        <w:t xml:space="preserve"> </w:t>
      </w:r>
      <w:r w:rsidRPr="00DD3884">
        <w:rPr>
          <w:rFonts w:cs="Times New Roman"/>
          <w:color w:val="000000"/>
          <w:sz w:val="24"/>
          <w:szCs w:val="24"/>
          <w:lang w:val="uk-UA"/>
        </w:rPr>
        <w:t>6-5</w:t>
      </w:r>
      <w:r w:rsidRPr="00DD3884">
        <w:rPr>
          <w:rFonts w:cs="Times New Roman"/>
          <w:color w:val="000000"/>
          <w:sz w:val="24"/>
          <w:szCs w:val="24"/>
        </w:rPr>
        <w:t xml:space="preserve"> </w:t>
      </w:r>
      <w:proofErr w:type="spellStart"/>
      <w:r w:rsidRPr="00DD3884">
        <w:rPr>
          <w:rFonts w:cs="Times New Roman"/>
          <w:color w:val="000000"/>
          <w:sz w:val="24"/>
          <w:szCs w:val="24"/>
        </w:rPr>
        <w:t>балів</w:t>
      </w:r>
      <w:proofErr w:type="spellEnd"/>
      <w:r w:rsidRPr="00DD3884">
        <w:rPr>
          <w:rFonts w:cs="Times New Roman"/>
          <w:color w:val="000000"/>
          <w:sz w:val="24"/>
          <w:szCs w:val="24"/>
        </w:rPr>
        <w:t xml:space="preserve">, </w:t>
      </w:r>
    </w:p>
    <w:p w:rsidR="00EC4BE1" w:rsidRPr="00DD3884" w:rsidRDefault="00EC4BE1" w:rsidP="00DD3884">
      <w:pPr>
        <w:spacing w:after="0"/>
        <w:ind w:firstLine="708"/>
        <w:rPr>
          <w:rFonts w:cs="Times New Roman"/>
          <w:color w:val="000000"/>
          <w:sz w:val="24"/>
          <w:szCs w:val="24"/>
          <w:lang w:val="uk-UA"/>
        </w:rPr>
      </w:pPr>
      <w:r w:rsidRPr="00DD3884">
        <w:rPr>
          <w:rFonts w:cs="Times New Roman"/>
          <w:color w:val="000000"/>
          <w:sz w:val="24"/>
          <w:szCs w:val="24"/>
        </w:rPr>
        <w:t xml:space="preserve">«2» </w:t>
      </w:r>
      <w:r w:rsidRPr="00DD3884">
        <w:rPr>
          <w:rFonts w:cs="Times New Roman"/>
          <w:color w:val="000000"/>
          <w:sz w:val="24"/>
          <w:szCs w:val="24"/>
          <w:lang w:val="uk-UA"/>
        </w:rPr>
        <w:t>–</w:t>
      </w:r>
      <w:r w:rsidRPr="00DD3884">
        <w:rPr>
          <w:rFonts w:cs="Times New Roman"/>
          <w:b/>
          <w:bCs/>
          <w:color w:val="000000"/>
          <w:sz w:val="24"/>
          <w:szCs w:val="24"/>
        </w:rPr>
        <w:t xml:space="preserve"> </w:t>
      </w:r>
      <w:r w:rsidRPr="00DD3884">
        <w:rPr>
          <w:rFonts w:cs="Times New Roman"/>
          <w:color w:val="000000"/>
          <w:sz w:val="24"/>
          <w:szCs w:val="24"/>
          <w:lang w:val="uk-UA"/>
        </w:rPr>
        <w:t>4</w:t>
      </w:r>
      <w:r w:rsidRPr="00DD3884">
        <w:rPr>
          <w:rFonts w:cs="Times New Roman"/>
          <w:color w:val="000000"/>
          <w:sz w:val="24"/>
          <w:szCs w:val="24"/>
        </w:rPr>
        <w:t xml:space="preserve"> </w:t>
      </w:r>
      <w:proofErr w:type="spellStart"/>
      <w:r w:rsidRPr="00DD3884">
        <w:rPr>
          <w:rFonts w:cs="Times New Roman"/>
          <w:color w:val="000000"/>
          <w:sz w:val="24"/>
          <w:szCs w:val="24"/>
        </w:rPr>
        <w:t>балів</w:t>
      </w:r>
      <w:proofErr w:type="spellEnd"/>
      <w:r w:rsidRPr="00DD3884">
        <w:rPr>
          <w:rFonts w:cs="Times New Roman"/>
          <w:color w:val="000000"/>
          <w:sz w:val="24"/>
          <w:szCs w:val="24"/>
        </w:rPr>
        <w:t xml:space="preserve"> і </w:t>
      </w:r>
      <w:proofErr w:type="spellStart"/>
      <w:r w:rsidRPr="00DD3884">
        <w:rPr>
          <w:rFonts w:cs="Times New Roman"/>
          <w:color w:val="000000"/>
          <w:sz w:val="24"/>
          <w:szCs w:val="24"/>
        </w:rPr>
        <w:t>менше</w:t>
      </w:r>
      <w:proofErr w:type="spellEnd"/>
      <w:r w:rsidRPr="00DD3884">
        <w:rPr>
          <w:rFonts w:cs="Times New Roman"/>
          <w:color w:val="000000"/>
          <w:sz w:val="24"/>
          <w:szCs w:val="24"/>
        </w:rPr>
        <w:t>.</w:t>
      </w:r>
    </w:p>
    <w:p w:rsidR="00EC4BE1" w:rsidRPr="00DD3884" w:rsidRDefault="003300CC" w:rsidP="00DD3884">
      <w:pPr>
        <w:spacing w:after="0"/>
        <w:rPr>
          <w:rFonts w:cs="Times New Roman"/>
          <w:color w:val="000000"/>
          <w:sz w:val="24"/>
          <w:szCs w:val="24"/>
          <w:lang w:val="uk-UA"/>
        </w:rPr>
      </w:pPr>
      <w:r w:rsidRPr="00DD3884">
        <w:rPr>
          <w:rFonts w:cs="Times New Roman"/>
          <w:color w:val="000000"/>
          <w:sz w:val="24"/>
          <w:szCs w:val="24"/>
        </w:rPr>
        <w:tab/>
      </w:r>
      <w:r w:rsidRPr="00DD3884">
        <w:rPr>
          <w:rFonts w:cs="Times New Roman"/>
          <w:color w:val="000000"/>
          <w:sz w:val="24"/>
          <w:szCs w:val="24"/>
          <w:lang w:val="uk-UA"/>
        </w:rPr>
        <w:t>ІДРС – 10 балів</w:t>
      </w:r>
    </w:p>
    <w:p w:rsidR="00BD21E7" w:rsidRPr="00DD3884" w:rsidRDefault="00BD21E7" w:rsidP="00DD3884">
      <w:pPr>
        <w:spacing w:after="0"/>
        <w:rPr>
          <w:rFonts w:cs="Times New Roman"/>
          <w:color w:val="000000"/>
          <w:sz w:val="24"/>
          <w:szCs w:val="24"/>
          <w:lang w:val="uk-UA"/>
        </w:rPr>
      </w:pPr>
    </w:p>
    <w:p w:rsidR="00A45988" w:rsidRPr="00DD3884" w:rsidRDefault="00A45988" w:rsidP="00DD3884">
      <w:pPr>
        <w:widowControl w:val="0"/>
        <w:autoSpaceDE w:val="0"/>
        <w:autoSpaceDN w:val="0"/>
        <w:spacing w:after="0"/>
        <w:ind w:left="2832" w:right="3008" w:firstLine="708"/>
        <w:jc w:val="center"/>
        <w:outlineLvl w:val="1"/>
        <w:rPr>
          <w:rFonts w:eastAsia="Times New Roman" w:cs="Times New Roman"/>
          <w:b/>
          <w:bCs/>
          <w:sz w:val="24"/>
          <w:szCs w:val="24"/>
          <w:lang w:val="uk-UA"/>
        </w:rPr>
      </w:pPr>
      <w:r w:rsidRPr="00DD3884">
        <w:rPr>
          <w:rFonts w:eastAsia="Times New Roman" w:cs="Times New Roman"/>
          <w:b/>
          <w:bCs/>
          <w:sz w:val="24"/>
          <w:szCs w:val="24"/>
          <w:lang w:val="uk-UA"/>
        </w:rPr>
        <w:t>Оцінювання здобувача вищої освіти відбувається згідно</w:t>
      </w:r>
      <w:r w:rsidR="00DD3884" w:rsidRPr="00DD3884">
        <w:rPr>
          <w:rFonts w:eastAsia="Times New Roman" w:cs="Times New Roman"/>
          <w:b/>
          <w:bCs/>
          <w:sz w:val="24"/>
          <w:szCs w:val="24"/>
          <w:lang w:val="uk-UA"/>
        </w:rPr>
        <w:t xml:space="preserve"> з</w:t>
      </w:r>
      <w:r w:rsidRPr="00DD3884">
        <w:rPr>
          <w:rFonts w:eastAsia="Times New Roman" w:cs="Times New Roman"/>
          <w:b/>
          <w:bCs/>
          <w:sz w:val="24"/>
          <w:szCs w:val="24"/>
          <w:lang w:val="uk-UA"/>
        </w:rPr>
        <w:t xml:space="preserve"> «Положення про організацію освітнього </w:t>
      </w:r>
      <w:r w:rsidRPr="00DD3884">
        <w:rPr>
          <w:rFonts w:eastAsia="Times New Roman" w:cs="Times New Roman"/>
          <w:b/>
          <w:bCs/>
          <w:spacing w:val="-57"/>
          <w:sz w:val="24"/>
          <w:szCs w:val="24"/>
          <w:lang w:val="uk-UA"/>
        </w:rPr>
        <w:t xml:space="preserve">    </w:t>
      </w:r>
      <w:r w:rsidRPr="00DD3884">
        <w:rPr>
          <w:rFonts w:eastAsia="Times New Roman" w:cs="Times New Roman"/>
          <w:b/>
          <w:bCs/>
          <w:sz w:val="24"/>
          <w:szCs w:val="24"/>
          <w:lang w:val="uk-UA"/>
        </w:rPr>
        <w:t>процесу»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993"/>
        <w:gridCol w:w="9355"/>
        <w:gridCol w:w="2268"/>
      </w:tblGrid>
      <w:tr w:rsidR="00A45988" w:rsidRPr="00DD3884" w:rsidTr="00025F31">
        <w:trPr>
          <w:trHeight w:val="697"/>
        </w:trPr>
        <w:tc>
          <w:tcPr>
            <w:tcW w:w="1701" w:type="dxa"/>
            <w:shd w:val="clear" w:color="auto" w:fill="auto"/>
          </w:tcPr>
          <w:p w:rsidR="00A45988" w:rsidRPr="00DD3884" w:rsidRDefault="00A45988" w:rsidP="00DD3884">
            <w:pPr>
              <w:widowControl w:val="0"/>
              <w:autoSpaceDE w:val="0"/>
              <w:autoSpaceDN w:val="0"/>
              <w:spacing w:before="119" w:after="0"/>
              <w:ind w:left="170" w:right="138" w:firstLine="284"/>
              <w:rPr>
                <w:rFonts w:eastAsia="Times New Roman" w:cs="Times New Roman"/>
                <w:b/>
                <w:sz w:val="24"/>
                <w:szCs w:val="24"/>
                <w:lang w:val="uk-UA"/>
              </w:rPr>
            </w:pPr>
            <w:r w:rsidRPr="00DD3884">
              <w:rPr>
                <w:rFonts w:eastAsia="Times New Roman" w:cs="Times New Roman"/>
                <w:b/>
                <w:sz w:val="24"/>
                <w:szCs w:val="24"/>
                <w:lang w:val="uk-UA"/>
              </w:rPr>
              <w:t>Оцінка</w:t>
            </w:r>
            <w:r w:rsidRPr="00DD3884">
              <w:rPr>
                <w:rFonts w:eastAsia="Times New Roman" w:cs="Times New Roman"/>
                <w:b/>
                <w:spacing w:val="1"/>
                <w:sz w:val="24"/>
                <w:szCs w:val="24"/>
                <w:lang w:val="uk-UA"/>
              </w:rPr>
              <w:t xml:space="preserve"> </w:t>
            </w:r>
            <w:r w:rsidRPr="00DD3884">
              <w:rPr>
                <w:rFonts w:eastAsia="Times New Roman" w:cs="Times New Roman"/>
                <w:b/>
                <w:sz w:val="24"/>
                <w:szCs w:val="24"/>
                <w:lang w:val="uk-UA"/>
              </w:rPr>
              <w:t>національна</w:t>
            </w:r>
          </w:p>
        </w:tc>
        <w:tc>
          <w:tcPr>
            <w:tcW w:w="993" w:type="dxa"/>
            <w:shd w:val="clear" w:color="auto" w:fill="auto"/>
          </w:tcPr>
          <w:p w:rsidR="00A45988" w:rsidRPr="00DD3884" w:rsidRDefault="00A45988" w:rsidP="00DD3884">
            <w:pPr>
              <w:widowControl w:val="0"/>
              <w:autoSpaceDE w:val="0"/>
              <w:autoSpaceDN w:val="0"/>
              <w:spacing w:before="143" w:after="0"/>
              <w:ind w:left="170"/>
              <w:rPr>
                <w:rFonts w:eastAsia="Times New Roman" w:cs="Times New Roman"/>
                <w:b/>
                <w:sz w:val="24"/>
                <w:szCs w:val="24"/>
                <w:lang w:val="uk-UA"/>
              </w:rPr>
            </w:pPr>
            <w:r w:rsidRPr="00DD3884">
              <w:rPr>
                <w:rFonts w:eastAsia="Times New Roman" w:cs="Times New Roman"/>
                <w:b/>
                <w:sz w:val="24"/>
                <w:szCs w:val="24"/>
                <w:lang w:val="uk-UA"/>
              </w:rPr>
              <w:t>Оцінка</w:t>
            </w:r>
          </w:p>
          <w:p w:rsidR="00A45988" w:rsidRPr="00DD3884" w:rsidRDefault="00A45988" w:rsidP="00DD3884">
            <w:pPr>
              <w:widowControl w:val="0"/>
              <w:autoSpaceDE w:val="0"/>
              <w:autoSpaceDN w:val="0"/>
              <w:spacing w:before="4" w:after="0"/>
              <w:ind w:left="255"/>
              <w:rPr>
                <w:rFonts w:eastAsia="Times New Roman" w:cs="Times New Roman"/>
                <w:b/>
                <w:sz w:val="24"/>
                <w:szCs w:val="24"/>
                <w:lang w:val="uk-UA"/>
              </w:rPr>
            </w:pPr>
            <w:r w:rsidRPr="00DD3884">
              <w:rPr>
                <w:rFonts w:eastAsia="Times New Roman" w:cs="Times New Roman"/>
                <w:b/>
                <w:sz w:val="24"/>
                <w:szCs w:val="24"/>
                <w:lang w:val="uk-UA"/>
              </w:rPr>
              <w:t>ECTS</w:t>
            </w:r>
          </w:p>
        </w:tc>
        <w:tc>
          <w:tcPr>
            <w:tcW w:w="9355" w:type="dxa"/>
            <w:shd w:val="clear" w:color="auto" w:fill="auto"/>
          </w:tcPr>
          <w:p w:rsidR="00A45988" w:rsidRPr="00DD3884" w:rsidRDefault="00A45988" w:rsidP="00DD3884">
            <w:pPr>
              <w:widowControl w:val="0"/>
              <w:autoSpaceDE w:val="0"/>
              <w:autoSpaceDN w:val="0"/>
              <w:spacing w:before="143" w:after="0"/>
              <w:ind w:left="3334" w:right="3330"/>
              <w:rPr>
                <w:rFonts w:eastAsia="Times New Roman" w:cs="Times New Roman"/>
                <w:b/>
                <w:sz w:val="24"/>
                <w:szCs w:val="24"/>
                <w:lang w:val="uk-UA"/>
              </w:rPr>
            </w:pPr>
            <w:r w:rsidRPr="00DD3884">
              <w:rPr>
                <w:rFonts w:eastAsia="Times New Roman" w:cs="Times New Roman"/>
                <w:b/>
                <w:sz w:val="24"/>
                <w:szCs w:val="24"/>
                <w:lang w:val="uk-UA"/>
              </w:rPr>
              <w:t>Визначення</w:t>
            </w:r>
            <w:r w:rsidRPr="00DD3884">
              <w:rPr>
                <w:rFonts w:eastAsia="Times New Roman" w:cs="Times New Roman"/>
                <w:b/>
                <w:spacing w:val="-5"/>
                <w:sz w:val="24"/>
                <w:szCs w:val="24"/>
                <w:lang w:val="uk-UA"/>
              </w:rPr>
              <w:t xml:space="preserve"> </w:t>
            </w:r>
            <w:r w:rsidRPr="00DD3884">
              <w:rPr>
                <w:rFonts w:eastAsia="Times New Roman" w:cs="Times New Roman"/>
                <w:b/>
                <w:sz w:val="24"/>
                <w:szCs w:val="24"/>
                <w:lang w:val="uk-UA"/>
              </w:rPr>
              <w:t>оцінки</w:t>
            </w:r>
            <w:r w:rsidRPr="00DD3884">
              <w:rPr>
                <w:rFonts w:eastAsia="Times New Roman" w:cs="Times New Roman"/>
                <w:b/>
                <w:spacing w:val="-2"/>
                <w:sz w:val="24"/>
                <w:szCs w:val="24"/>
                <w:lang w:val="uk-UA"/>
              </w:rPr>
              <w:t xml:space="preserve"> </w:t>
            </w:r>
            <w:r w:rsidRPr="00DD3884">
              <w:rPr>
                <w:rFonts w:eastAsia="Times New Roman" w:cs="Times New Roman"/>
                <w:b/>
                <w:sz w:val="24"/>
                <w:szCs w:val="24"/>
                <w:lang w:val="uk-UA"/>
              </w:rPr>
              <w:t>ECTS</w:t>
            </w:r>
          </w:p>
        </w:tc>
        <w:tc>
          <w:tcPr>
            <w:tcW w:w="2268" w:type="dxa"/>
            <w:shd w:val="clear" w:color="auto" w:fill="auto"/>
          </w:tcPr>
          <w:p w:rsidR="00A45988" w:rsidRPr="00DD3884" w:rsidRDefault="00A45988" w:rsidP="00DD3884">
            <w:pPr>
              <w:widowControl w:val="0"/>
              <w:autoSpaceDE w:val="0"/>
              <w:autoSpaceDN w:val="0"/>
              <w:spacing w:before="119" w:after="0"/>
              <w:ind w:right="142" w:firstLine="6"/>
              <w:rPr>
                <w:rFonts w:eastAsia="Times New Roman" w:cs="Times New Roman"/>
                <w:b/>
                <w:sz w:val="24"/>
                <w:szCs w:val="24"/>
                <w:lang w:val="uk-UA"/>
              </w:rPr>
            </w:pPr>
            <w:r w:rsidRPr="00DD3884">
              <w:rPr>
                <w:rFonts w:eastAsia="Times New Roman" w:cs="Times New Roman"/>
                <w:b/>
                <w:sz w:val="24"/>
                <w:szCs w:val="24"/>
                <w:lang w:val="uk-UA"/>
              </w:rPr>
              <w:t xml:space="preserve">Рейтинг </w:t>
            </w:r>
            <w:r w:rsidR="00F26B15" w:rsidRPr="00DD3884">
              <w:rPr>
                <w:rFonts w:eastAsia="Times New Roman" w:cs="Times New Roman"/>
                <w:b/>
                <w:sz w:val="24"/>
                <w:szCs w:val="24"/>
                <w:lang w:val="uk-UA"/>
              </w:rPr>
              <w:t xml:space="preserve">здобувача </w:t>
            </w:r>
            <w:r w:rsidRPr="00DD3884">
              <w:rPr>
                <w:rFonts w:eastAsia="Times New Roman" w:cs="Times New Roman"/>
                <w:b/>
                <w:sz w:val="24"/>
                <w:szCs w:val="24"/>
                <w:lang w:val="uk-UA"/>
              </w:rPr>
              <w:t>бали</w:t>
            </w:r>
          </w:p>
        </w:tc>
      </w:tr>
      <w:tr w:rsidR="00A45988" w:rsidRPr="00DD3884" w:rsidTr="00025F31">
        <w:trPr>
          <w:trHeight w:val="433"/>
        </w:trPr>
        <w:tc>
          <w:tcPr>
            <w:tcW w:w="1701" w:type="dxa"/>
            <w:shd w:val="clear" w:color="auto" w:fill="auto"/>
          </w:tcPr>
          <w:p w:rsidR="00A45988" w:rsidRPr="00DD3884" w:rsidRDefault="00A45988" w:rsidP="00DD3884">
            <w:pPr>
              <w:widowControl w:val="0"/>
              <w:autoSpaceDE w:val="0"/>
              <w:autoSpaceDN w:val="0"/>
              <w:spacing w:after="0"/>
              <w:ind w:left="179"/>
              <w:rPr>
                <w:rFonts w:eastAsia="Times New Roman" w:cs="Times New Roman"/>
                <w:sz w:val="24"/>
                <w:szCs w:val="24"/>
                <w:lang w:val="uk-UA"/>
              </w:rPr>
            </w:pPr>
            <w:r w:rsidRPr="00DD3884">
              <w:rPr>
                <w:rFonts w:eastAsia="Times New Roman" w:cs="Times New Roman"/>
                <w:sz w:val="24"/>
                <w:szCs w:val="24"/>
                <w:lang w:val="uk-UA"/>
              </w:rPr>
              <w:t>Відмінно</w:t>
            </w:r>
          </w:p>
        </w:tc>
        <w:tc>
          <w:tcPr>
            <w:tcW w:w="993" w:type="dxa"/>
            <w:shd w:val="clear" w:color="auto" w:fill="auto"/>
          </w:tcPr>
          <w:p w:rsidR="00A45988" w:rsidRPr="00DD3884" w:rsidRDefault="00A45988" w:rsidP="00DD3884">
            <w:pPr>
              <w:widowControl w:val="0"/>
              <w:autoSpaceDE w:val="0"/>
              <w:autoSpaceDN w:val="0"/>
              <w:spacing w:before="139" w:after="0"/>
              <w:ind w:right="463"/>
              <w:rPr>
                <w:rFonts w:eastAsia="Times New Roman" w:cs="Times New Roman"/>
                <w:sz w:val="24"/>
                <w:szCs w:val="24"/>
                <w:lang w:val="uk-UA"/>
              </w:rPr>
            </w:pPr>
            <w:r w:rsidRPr="00DD3884">
              <w:rPr>
                <w:rFonts w:eastAsia="Times New Roman" w:cs="Times New Roman"/>
                <w:sz w:val="24"/>
                <w:szCs w:val="24"/>
                <w:lang w:val="uk-UA"/>
              </w:rPr>
              <w:t>А</w:t>
            </w:r>
          </w:p>
        </w:tc>
        <w:tc>
          <w:tcPr>
            <w:tcW w:w="9355" w:type="dxa"/>
            <w:shd w:val="clear" w:color="auto" w:fill="auto"/>
          </w:tcPr>
          <w:p w:rsidR="00A45988" w:rsidRPr="00DD3884" w:rsidRDefault="00A45988" w:rsidP="00DD3884">
            <w:pPr>
              <w:widowControl w:val="0"/>
              <w:autoSpaceDE w:val="0"/>
              <w:autoSpaceDN w:val="0"/>
              <w:spacing w:before="139" w:after="0"/>
              <w:ind w:left="110"/>
              <w:rPr>
                <w:rFonts w:eastAsia="Times New Roman" w:cs="Times New Roman"/>
                <w:sz w:val="24"/>
                <w:szCs w:val="24"/>
                <w:lang w:val="uk-UA"/>
              </w:rPr>
            </w:pPr>
            <w:r w:rsidRPr="00DD3884">
              <w:rPr>
                <w:rFonts w:eastAsia="Times New Roman" w:cs="Times New Roman"/>
                <w:sz w:val="24"/>
                <w:szCs w:val="24"/>
                <w:lang w:val="uk-UA"/>
              </w:rPr>
              <w:t>ВІДМІННО</w:t>
            </w:r>
            <w:r w:rsidRPr="00DD3884">
              <w:rPr>
                <w:rFonts w:eastAsia="Times New Roman" w:cs="Times New Roman"/>
                <w:spacing w:val="-5"/>
                <w:sz w:val="24"/>
                <w:szCs w:val="24"/>
                <w:lang w:val="uk-UA"/>
              </w:rPr>
              <w:t xml:space="preserve"> </w:t>
            </w:r>
            <w:r w:rsidRPr="00DD3884">
              <w:rPr>
                <w:rFonts w:eastAsia="Times New Roman" w:cs="Times New Roman"/>
                <w:sz w:val="24"/>
                <w:szCs w:val="24"/>
                <w:lang w:val="uk-UA"/>
              </w:rPr>
              <w:t>–</w:t>
            </w:r>
            <w:r w:rsidRPr="00DD3884">
              <w:rPr>
                <w:rFonts w:eastAsia="Times New Roman" w:cs="Times New Roman"/>
                <w:spacing w:val="2"/>
                <w:sz w:val="24"/>
                <w:szCs w:val="24"/>
                <w:lang w:val="uk-UA"/>
              </w:rPr>
              <w:t xml:space="preserve"> </w:t>
            </w:r>
            <w:r w:rsidRPr="00DD3884">
              <w:rPr>
                <w:rFonts w:eastAsia="Times New Roman" w:cs="Times New Roman"/>
                <w:sz w:val="24"/>
                <w:szCs w:val="24"/>
                <w:lang w:val="uk-UA"/>
              </w:rPr>
              <w:t>відмінне</w:t>
            </w:r>
            <w:r w:rsidRPr="00DD3884">
              <w:rPr>
                <w:rFonts w:eastAsia="Times New Roman" w:cs="Times New Roman"/>
                <w:spacing w:val="-2"/>
                <w:sz w:val="24"/>
                <w:szCs w:val="24"/>
                <w:lang w:val="uk-UA"/>
              </w:rPr>
              <w:t xml:space="preserve"> </w:t>
            </w:r>
            <w:r w:rsidRPr="00DD3884">
              <w:rPr>
                <w:rFonts w:eastAsia="Times New Roman" w:cs="Times New Roman"/>
                <w:sz w:val="24"/>
                <w:szCs w:val="24"/>
                <w:lang w:val="uk-UA"/>
              </w:rPr>
              <w:t>виконання</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лише</w:t>
            </w:r>
            <w:r w:rsidRPr="00DD3884">
              <w:rPr>
                <w:rFonts w:eastAsia="Times New Roman" w:cs="Times New Roman"/>
                <w:spacing w:val="-6"/>
                <w:sz w:val="24"/>
                <w:szCs w:val="24"/>
                <w:lang w:val="uk-UA"/>
              </w:rPr>
              <w:t xml:space="preserve"> </w:t>
            </w:r>
            <w:r w:rsidRPr="00DD3884">
              <w:rPr>
                <w:rFonts w:eastAsia="Times New Roman" w:cs="Times New Roman"/>
                <w:sz w:val="24"/>
                <w:szCs w:val="24"/>
                <w:lang w:val="uk-UA"/>
              </w:rPr>
              <w:t>з</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незначною</w:t>
            </w:r>
            <w:r w:rsidRPr="00DD3884">
              <w:rPr>
                <w:rFonts w:eastAsia="Times New Roman" w:cs="Times New Roman"/>
                <w:spacing w:val="-3"/>
                <w:sz w:val="24"/>
                <w:szCs w:val="24"/>
                <w:lang w:val="uk-UA"/>
              </w:rPr>
              <w:t xml:space="preserve"> </w:t>
            </w:r>
            <w:r w:rsidRPr="00DD3884">
              <w:rPr>
                <w:rFonts w:eastAsia="Times New Roman" w:cs="Times New Roman"/>
                <w:sz w:val="24"/>
                <w:szCs w:val="24"/>
                <w:lang w:val="uk-UA"/>
              </w:rPr>
              <w:t>кількістю</w:t>
            </w:r>
            <w:r w:rsidRPr="00DD3884">
              <w:rPr>
                <w:rFonts w:eastAsia="Times New Roman" w:cs="Times New Roman"/>
                <w:spacing w:val="-2"/>
                <w:sz w:val="24"/>
                <w:szCs w:val="24"/>
                <w:lang w:val="uk-UA"/>
              </w:rPr>
              <w:t xml:space="preserve"> </w:t>
            </w:r>
            <w:r w:rsidRPr="00DD3884">
              <w:rPr>
                <w:rFonts w:eastAsia="Times New Roman" w:cs="Times New Roman"/>
                <w:sz w:val="24"/>
                <w:szCs w:val="24"/>
                <w:lang w:val="uk-UA"/>
              </w:rPr>
              <w:t>помилок</w:t>
            </w:r>
          </w:p>
        </w:tc>
        <w:tc>
          <w:tcPr>
            <w:tcW w:w="2268" w:type="dxa"/>
            <w:shd w:val="clear" w:color="auto" w:fill="auto"/>
          </w:tcPr>
          <w:p w:rsidR="00A45988" w:rsidRPr="00DD3884" w:rsidRDefault="00A45988" w:rsidP="00DD3884">
            <w:pPr>
              <w:widowControl w:val="0"/>
              <w:autoSpaceDE w:val="0"/>
              <w:autoSpaceDN w:val="0"/>
              <w:spacing w:before="139" w:after="0"/>
              <w:ind w:left="555" w:right="539"/>
              <w:rPr>
                <w:rFonts w:eastAsia="Times New Roman" w:cs="Times New Roman"/>
                <w:sz w:val="24"/>
                <w:szCs w:val="24"/>
                <w:lang w:val="uk-UA"/>
              </w:rPr>
            </w:pPr>
            <w:r w:rsidRPr="00DD3884">
              <w:rPr>
                <w:rFonts w:eastAsia="Times New Roman" w:cs="Times New Roman"/>
                <w:sz w:val="24"/>
                <w:szCs w:val="24"/>
                <w:lang w:val="uk-UA"/>
              </w:rPr>
              <w:t>90 – 100</w:t>
            </w:r>
          </w:p>
        </w:tc>
      </w:tr>
      <w:tr w:rsidR="00A45988" w:rsidRPr="00DD3884" w:rsidTr="00025F31">
        <w:trPr>
          <w:trHeight w:val="394"/>
        </w:trPr>
        <w:tc>
          <w:tcPr>
            <w:tcW w:w="1701" w:type="dxa"/>
            <w:vMerge w:val="restart"/>
            <w:shd w:val="clear" w:color="auto" w:fill="auto"/>
          </w:tcPr>
          <w:p w:rsidR="00A45988" w:rsidRPr="00DD3884" w:rsidRDefault="00A45988" w:rsidP="00DD3884">
            <w:pPr>
              <w:widowControl w:val="0"/>
              <w:autoSpaceDE w:val="0"/>
              <w:autoSpaceDN w:val="0"/>
              <w:spacing w:before="8" w:after="0"/>
              <w:rPr>
                <w:rFonts w:eastAsia="Times New Roman" w:cs="Times New Roman"/>
                <w:b/>
                <w:sz w:val="24"/>
                <w:szCs w:val="24"/>
                <w:lang w:val="uk-UA"/>
              </w:rPr>
            </w:pPr>
          </w:p>
          <w:p w:rsidR="00A45988" w:rsidRPr="00DD3884" w:rsidRDefault="00A45988" w:rsidP="00DD3884">
            <w:pPr>
              <w:widowControl w:val="0"/>
              <w:autoSpaceDE w:val="0"/>
              <w:autoSpaceDN w:val="0"/>
              <w:spacing w:before="1" w:after="0"/>
              <w:ind w:left="179"/>
              <w:rPr>
                <w:rFonts w:eastAsia="Times New Roman" w:cs="Times New Roman"/>
                <w:sz w:val="24"/>
                <w:szCs w:val="24"/>
                <w:lang w:val="uk-UA"/>
              </w:rPr>
            </w:pPr>
            <w:r w:rsidRPr="00DD3884">
              <w:rPr>
                <w:rFonts w:eastAsia="Times New Roman" w:cs="Times New Roman"/>
                <w:sz w:val="24"/>
                <w:szCs w:val="24"/>
                <w:lang w:val="uk-UA"/>
              </w:rPr>
              <w:t>Добре</w:t>
            </w:r>
          </w:p>
        </w:tc>
        <w:tc>
          <w:tcPr>
            <w:tcW w:w="993" w:type="dxa"/>
            <w:shd w:val="clear" w:color="auto" w:fill="auto"/>
          </w:tcPr>
          <w:p w:rsidR="00A45988" w:rsidRPr="00DD3884" w:rsidRDefault="00A45988" w:rsidP="00DD3884">
            <w:pPr>
              <w:widowControl w:val="0"/>
              <w:autoSpaceDE w:val="0"/>
              <w:autoSpaceDN w:val="0"/>
              <w:spacing w:before="59" w:after="0"/>
              <w:ind w:right="473"/>
              <w:rPr>
                <w:rFonts w:eastAsia="Times New Roman" w:cs="Times New Roman"/>
                <w:sz w:val="24"/>
                <w:szCs w:val="24"/>
                <w:lang w:val="uk-UA"/>
              </w:rPr>
            </w:pPr>
            <w:r w:rsidRPr="00DD3884">
              <w:rPr>
                <w:rFonts w:eastAsia="Times New Roman" w:cs="Times New Roman"/>
                <w:sz w:val="24"/>
                <w:szCs w:val="24"/>
                <w:lang w:val="uk-UA"/>
              </w:rPr>
              <w:t>В</w:t>
            </w:r>
          </w:p>
        </w:tc>
        <w:tc>
          <w:tcPr>
            <w:tcW w:w="9355" w:type="dxa"/>
            <w:shd w:val="clear" w:color="auto" w:fill="auto"/>
          </w:tcPr>
          <w:p w:rsidR="00A45988" w:rsidRPr="00DD3884" w:rsidRDefault="00A45988" w:rsidP="00DD3884">
            <w:pPr>
              <w:widowControl w:val="0"/>
              <w:autoSpaceDE w:val="0"/>
              <w:autoSpaceDN w:val="0"/>
              <w:spacing w:before="59" w:after="0"/>
              <w:ind w:left="110"/>
              <w:rPr>
                <w:rFonts w:eastAsia="Times New Roman" w:cs="Times New Roman"/>
                <w:sz w:val="24"/>
                <w:szCs w:val="24"/>
                <w:lang w:val="uk-UA"/>
              </w:rPr>
            </w:pPr>
            <w:r w:rsidRPr="00DD3884">
              <w:rPr>
                <w:rFonts w:eastAsia="Times New Roman" w:cs="Times New Roman"/>
                <w:sz w:val="24"/>
                <w:szCs w:val="24"/>
                <w:lang w:val="uk-UA"/>
              </w:rPr>
              <w:t>ДУЖЕ</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ДОБРЕ</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w:t>
            </w:r>
            <w:r w:rsidRPr="00DD3884">
              <w:rPr>
                <w:rFonts w:eastAsia="Times New Roman" w:cs="Times New Roman"/>
                <w:spacing w:val="-2"/>
                <w:sz w:val="24"/>
                <w:szCs w:val="24"/>
                <w:lang w:val="uk-UA"/>
              </w:rPr>
              <w:t xml:space="preserve"> </w:t>
            </w:r>
            <w:r w:rsidRPr="00DD3884">
              <w:rPr>
                <w:rFonts w:eastAsia="Times New Roman" w:cs="Times New Roman"/>
                <w:sz w:val="24"/>
                <w:szCs w:val="24"/>
                <w:lang w:val="uk-UA"/>
              </w:rPr>
              <w:t>вище</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середнього</w:t>
            </w:r>
            <w:r w:rsidRPr="00DD3884">
              <w:rPr>
                <w:rFonts w:eastAsia="Times New Roman" w:cs="Times New Roman"/>
                <w:spacing w:val="-2"/>
                <w:sz w:val="24"/>
                <w:szCs w:val="24"/>
                <w:lang w:val="uk-UA"/>
              </w:rPr>
              <w:t xml:space="preserve"> </w:t>
            </w:r>
            <w:r w:rsidRPr="00DD3884">
              <w:rPr>
                <w:rFonts w:eastAsia="Times New Roman" w:cs="Times New Roman"/>
                <w:sz w:val="24"/>
                <w:szCs w:val="24"/>
                <w:lang w:val="uk-UA"/>
              </w:rPr>
              <w:t>рівня</w:t>
            </w:r>
            <w:r w:rsidRPr="00DD3884">
              <w:rPr>
                <w:rFonts w:eastAsia="Times New Roman" w:cs="Times New Roman"/>
                <w:spacing w:val="-5"/>
                <w:sz w:val="24"/>
                <w:szCs w:val="24"/>
                <w:lang w:val="uk-UA"/>
              </w:rPr>
              <w:t xml:space="preserve"> </w:t>
            </w:r>
            <w:r w:rsidRPr="00DD3884">
              <w:rPr>
                <w:rFonts w:eastAsia="Times New Roman" w:cs="Times New Roman"/>
                <w:sz w:val="24"/>
                <w:szCs w:val="24"/>
                <w:lang w:val="uk-UA"/>
              </w:rPr>
              <w:t>з</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кількома</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помилками</w:t>
            </w:r>
          </w:p>
        </w:tc>
        <w:tc>
          <w:tcPr>
            <w:tcW w:w="2268" w:type="dxa"/>
            <w:shd w:val="clear" w:color="auto" w:fill="auto"/>
          </w:tcPr>
          <w:p w:rsidR="00A45988" w:rsidRPr="00DD3884" w:rsidRDefault="00A45988" w:rsidP="00DD3884">
            <w:pPr>
              <w:widowControl w:val="0"/>
              <w:autoSpaceDE w:val="0"/>
              <w:autoSpaceDN w:val="0"/>
              <w:spacing w:before="59" w:after="0"/>
              <w:ind w:left="550" w:right="539"/>
              <w:rPr>
                <w:rFonts w:eastAsia="Times New Roman" w:cs="Times New Roman"/>
                <w:sz w:val="24"/>
                <w:szCs w:val="24"/>
                <w:lang w:val="uk-UA"/>
              </w:rPr>
            </w:pPr>
            <w:r w:rsidRPr="00DD3884">
              <w:rPr>
                <w:rFonts w:eastAsia="Times New Roman" w:cs="Times New Roman"/>
                <w:sz w:val="24"/>
                <w:szCs w:val="24"/>
                <w:lang w:val="uk-UA"/>
              </w:rPr>
              <w:t>82-89</w:t>
            </w:r>
          </w:p>
        </w:tc>
      </w:tr>
      <w:tr w:rsidR="00A45988" w:rsidRPr="00DD3884" w:rsidTr="00025F31">
        <w:trPr>
          <w:trHeight w:val="417"/>
        </w:trPr>
        <w:tc>
          <w:tcPr>
            <w:tcW w:w="1701" w:type="dxa"/>
            <w:vMerge/>
            <w:tcBorders>
              <w:top w:val="nil"/>
            </w:tcBorders>
            <w:shd w:val="clear" w:color="auto" w:fill="auto"/>
          </w:tcPr>
          <w:p w:rsidR="00A45988" w:rsidRPr="00DD3884" w:rsidRDefault="00A45988" w:rsidP="00DD3884">
            <w:pPr>
              <w:widowControl w:val="0"/>
              <w:autoSpaceDE w:val="0"/>
              <w:autoSpaceDN w:val="0"/>
              <w:spacing w:after="0"/>
              <w:rPr>
                <w:rFonts w:eastAsia="Times New Roman" w:cs="Times New Roman"/>
                <w:sz w:val="24"/>
                <w:szCs w:val="24"/>
                <w:lang w:val="uk-UA"/>
              </w:rPr>
            </w:pPr>
          </w:p>
        </w:tc>
        <w:tc>
          <w:tcPr>
            <w:tcW w:w="993" w:type="dxa"/>
            <w:shd w:val="clear" w:color="auto" w:fill="auto"/>
          </w:tcPr>
          <w:p w:rsidR="00A45988" w:rsidRPr="00DD3884" w:rsidRDefault="00A45988" w:rsidP="00DD3884">
            <w:pPr>
              <w:widowControl w:val="0"/>
              <w:autoSpaceDE w:val="0"/>
              <w:autoSpaceDN w:val="0"/>
              <w:spacing w:before="139" w:after="0"/>
              <w:ind w:right="472"/>
              <w:rPr>
                <w:rFonts w:eastAsia="Times New Roman" w:cs="Times New Roman"/>
                <w:sz w:val="24"/>
                <w:szCs w:val="24"/>
                <w:lang w:val="uk-UA"/>
              </w:rPr>
            </w:pPr>
            <w:r w:rsidRPr="00DD3884">
              <w:rPr>
                <w:rFonts w:eastAsia="Times New Roman" w:cs="Times New Roman"/>
                <w:sz w:val="24"/>
                <w:szCs w:val="24"/>
                <w:lang w:val="uk-UA"/>
              </w:rPr>
              <w:t>С</w:t>
            </w:r>
          </w:p>
        </w:tc>
        <w:tc>
          <w:tcPr>
            <w:tcW w:w="9355" w:type="dxa"/>
            <w:shd w:val="clear" w:color="auto" w:fill="auto"/>
          </w:tcPr>
          <w:p w:rsidR="00A45988" w:rsidRPr="00DD3884" w:rsidRDefault="00A45988" w:rsidP="00DD3884">
            <w:pPr>
              <w:widowControl w:val="0"/>
              <w:autoSpaceDE w:val="0"/>
              <w:autoSpaceDN w:val="0"/>
              <w:spacing w:before="7" w:after="0"/>
              <w:ind w:left="110"/>
              <w:rPr>
                <w:rFonts w:eastAsia="Times New Roman" w:cs="Times New Roman"/>
                <w:sz w:val="24"/>
                <w:szCs w:val="24"/>
                <w:lang w:val="uk-UA"/>
              </w:rPr>
            </w:pPr>
            <w:r w:rsidRPr="00DD3884">
              <w:rPr>
                <w:rFonts w:eastAsia="Times New Roman" w:cs="Times New Roman"/>
                <w:sz w:val="24"/>
                <w:szCs w:val="24"/>
                <w:lang w:val="uk-UA"/>
              </w:rPr>
              <w:t>ДОБРЕ</w:t>
            </w:r>
            <w:r w:rsidRPr="00DD3884">
              <w:rPr>
                <w:rFonts w:eastAsia="Times New Roman" w:cs="Times New Roman"/>
                <w:spacing w:val="3"/>
                <w:sz w:val="24"/>
                <w:szCs w:val="24"/>
                <w:lang w:val="uk-UA"/>
              </w:rPr>
              <w:t xml:space="preserve"> </w:t>
            </w:r>
            <w:r w:rsidRPr="00DD3884">
              <w:rPr>
                <w:rFonts w:eastAsia="Times New Roman" w:cs="Times New Roman"/>
                <w:sz w:val="24"/>
                <w:szCs w:val="24"/>
                <w:lang w:val="uk-UA"/>
              </w:rPr>
              <w:t>-</w:t>
            </w:r>
            <w:r w:rsidRPr="00DD3884">
              <w:rPr>
                <w:rFonts w:eastAsia="Times New Roman" w:cs="Times New Roman"/>
                <w:spacing w:val="-6"/>
                <w:sz w:val="24"/>
                <w:szCs w:val="24"/>
                <w:lang w:val="uk-UA"/>
              </w:rPr>
              <w:t xml:space="preserve"> </w:t>
            </w:r>
            <w:r w:rsidRPr="00DD3884">
              <w:rPr>
                <w:rFonts w:eastAsia="Times New Roman" w:cs="Times New Roman"/>
                <w:sz w:val="24"/>
                <w:szCs w:val="24"/>
                <w:lang w:val="uk-UA"/>
              </w:rPr>
              <w:t>в</w:t>
            </w:r>
            <w:r w:rsidRPr="00DD3884">
              <w:rPr>
                <w:rFonts w:eastAsia="Times New Roman" w:cs="Times New Roman"/>
                <w:spacing w:val="-3"/>
                <w:sz w:val="24"/>
                <w:szCs w:val="24"/>
                <w:lang w:val="uk-UA"/>
              </w:rPr>
              <w:t xml:space="preserve"> </w:t>
            </w:r>
            <w:r w:rsidRPr="00DD3884">
              <w:rPr>
                <w:rFonts w:eastAsia="Times New Roman" w:cs="Times New Roman"/>
                <w:sz w:val="24"/>
                <w:szCs w:val="24"/>
                <w:lang w:val="uk-UA"/>
              </w:rPr>
              <w:t>загальному</w:t>
            </w:r>
            <w:r w:rsidRPr="00DD3884">
              <w:rPr>
                <w:rFonts w:eastAsia="Times New Roman" w:cs="Times New Roman"/>
                <w:spacing w:val="-10"/>
                <w:sz w:val="24"/>
                <w:szCs w:val="24"/>
                <w:lang w:val="uk-UA"/>
              </w:rPr>
              <w:t xml:space="preserve"> </w:t>
            </w:r>
            <w:r w:rsidRPr="00DD3884">
              <w:rPr>
                <w:rFonts w:eastAsia="Times New Roman" w:cs="Times New Roman"/>
                <w:sz w:val="24"/>
                <w:szCs w:val="24"/>
                <w:lang w:val="uk-UA"/>
              </w:rPr>
              <w:t>правильна</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робота з</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певною</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кількістю</w:t>
            </w:r>
            <w:r w:rsidRPr="00DD3884">
              <w:rPr>
                <w:rFonts w:eastAsia="Times New Roman" w:cs="Times New Roman"/>
                <w:spacing w:val="-2"/>
                <w:sz w:val="24"/>
                <w:szCs w:val="24"/>
                <w:lang w:val="uk-UA"/>
              </w:rPr>
              <w:t xml:space="preserve"> </w:t>
            </w:r>
            <w:r w:rsidRPr="00DD3884">
              <w:rPr>
                <w:rFonts w:eastAsia="Times New Roman" w:cs="Times New Roman"/>
                <w:sz w:val="24"/>
                <w:szCs w:val="24"/>
                <w:lang w:val="uk-UA"/>
              </w:rPr>
              <w:t>грубих</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помилок</w:t>
            </w:r>
          </w:p>
        </w:tc>
        <w:tc>
          <w:tcPr>
            <w:tcW w:w="2268" w:type="dxa"/>
            <w:shd w:val="clear" w:color="auto" w:fill="auto"/>
          </w:tcPr>
          <w:p w:rsidR="00A45988" w:rsidRPr="00DD3884" w:rsidRDefault="00A45988" w:rsidP="00DD3884">
            <w:pPr>
              <w:widowControl w:val="0"/>
              <w:autoSpaceDE w:val="0"/>
              <w:autoSpaceDN w:val="0"/>
              <w:spacing w:before="139" w:after="0"/>
              <w:ind w:left="551" w:right="539"/>
              <w:rPr>
                <w:rFonts w:eastAsia="Times New Roman" w:cs="Times New Roman"/>
                <w:sz w:val="24"/>
                <w:szCs w:val="24"/>
                <w:lang w:val="uk-UA"/>
              </w:rPr>
            </w:pPr>
            <w:r w:rsidRPr="00DD3884">
              <w:rPr>
                <w:rFonts w:eastAsia="Times New Roman" w:cs="Times New Roman"/>
                <w:sz w:val="24"/>
                <w:szCs w:val="24"/>
                <w:lang w:val="uk-UA"/>
              </w:rPr>
              <w:t>74-81</w:t>
            </w:r>
          </w:p>
        </w:tc>
      </w:tr>
      <w:tr w:rsidR="00A45988" w:rsidRPr="00DD3884" w:rsidTr="00025F31">
        <w:trPr>
          <w:trHeight w:val="394"/>
        </w:trPr>
        <w:tc>
          <w:tcPr>
            <w:tcW w:w="1701" w:type="dxa"/>
            <w:vMerge w:val="restart"/>
            <w:shd w:val="clear" w:color="auto" w:fill="auto"/>
          </w:tcPr>
          <w:p w:rsidR="00A45988" w:rsidRPr="00DD3884" w:rsidRDefault="00A45988" w:rsidP="00DD3884">
            <w:pPr>
              <w:widowControl w:val="0"/>
              <w:autoSpaceDE w:val="0"/>
              <w:autoSpaceDN w:val="0"/>
              <w:spacing w:before="9" w:after="0"/>
              <w:rPr>
                <w:rFonts w:eastAsia="Times New Roman" w:cs="Times New Roman"/>
                <w:b/>
                <w:sz w:val="24"/>
                <w:szCs w:val="24"/>
                <w:lang w:val="uk-UA"/>
              </w:rPr>
            </w:pPr>
          </w:p>
          <w:p w:rsidR="00A45988" w:rsidRPr="00DD3884" w:rsidRDefault="00A45988" w:rsidP="00DD3884">
            <w:pPr>
              <w:widowControl w:val="0"/>
              <w:autoSpaceDE w:val="0"/>
              <w:autoSpaceDN w:val="0"/>
              <w:spacing w:after="0"/>
              <w:ind w:left="179"/>
              <w:rPr>
                <w:rFonts w:eastAsia="Times New Roman" w:cs="Times New Roman"/>
                <w:sz w:val="24"/>
                <w:szCs w:val="24"/>
                <w:lang w:val="uk-UA"/>
              </w:rPr>
            </w:pPr>
            <w:r w:rsidRPr="00DD3884">
              <w:rPr>
                <w:rFonts w:eastAsia="Times New Roman" w:cs="Times New Roman"/>
                <w:sz w:val="24"/>
                <w:szCs w:val="24"/>
                <w:lang w:val="uk-UA"/>
              </w:rPr>
              <w:t>Задовільно</w:t>
            </w:r>
          </w:p>
        </w:tc>
        <w:tc>
          <w:tcPr>
            <w:tcW w:w="993" w:type="dxa"/>
            <w:shd w:val="clear" w:color="auto" w:fill="auto"/>
          </w:tcPr>
          <w:p w:rsidR="00A45988" w:rsidRPr="00DD3884" w:rsidRDefault="00A45988" w:rsidP="00DD3884">
            <w:pPr>
              <w:widowControl w:val="0"/>
              <w:autoSpaceDE w:val="0"/>
              <w:autoSpaceDN w:val="0"/>
              <w:spacing w:before="51" w:after="0"/>
              <w:ind w:right="467"/>
              <w:rPr>
                <w:rFonts w:eastAsia="Times New Roman" w:cs="Times New Roman"/>
                <w:sz w:val="24"/>
                <w:szCs w:val="24"/>
                <w:lang w:val="uk-UA"/>
              </w:rPr>
            </w:pPr>
            <w:r w:rsidRPr="00DD3884">
              <w:rPr>
                <w:rFonts w:eastAsia="Times New Roman" w:cs="Times New Roman"/>
                <w:w w:val="97"/>
                <w:sz w:val="24"/>
                <w:szCs w:val="24"/>
                <w:lang w:val="uk-UA"/>
              </w:rPr>
              <w:t>D</w:t>
            </w:r>
          </w:p>
        </w:tc>
        <w:tc>
          <w:tcPr>
            <w:tcW w:w="9355" w:type="dxa"/>
            <w:shd w:val="clear" w:color="auto" w:fill="auto"/>
          </w:tcPr>
          <w:p w:rsidR="00A45988" w:rsidRPr="00DD3884" w:rsidRDefault="00A45988" w:rsidP="00DD3884">
            <w:pPr>
              <w:widowControl w:val="0"/>
              <w:autoSpaceDE w:val="0"/>
              <w:autoSpaceDN w:val="0"/>
              <w:spacing w:before="51" w:after="0"/>
              <w:ind w:left="110"/>
              <w:rPr>
                <w:rFonts w:eastAsia="Times New Roman" w:cs="Times New Roman"/>
                <w:sz w:val="24"/>
                <w:szCs w:val="24"/>
                <w:lang w:val="uk-UA"/>
              </w:rPr>
            </w:pPr>
            <w:r w:rsidRPr="00DD3884">
              <w:rPr>
                <w:rFonts w:eastAsia="Times New Roman" w:cs="Times New Roman"/>
                <w:sz w:val="24"/>
                <w:szCs w:val="24"/>
                <w:lang w:val="uk-UA"/>
              </w:rPr>
              <w:t>ЗАДОВІЛЬНО</w:t>
            </w:r>
            <w:r w:rsidRPr="00DD3884">
              <w:rPr>
                <w:rFonts w:eastAsia="Times New Roman" w:cs="Times New Roman"/>
                <w:spacing w:val="-5"/>
                <w:sz w:val="24"/>
                <w:szCs w:val="24"/>
                <w:lang w:val="uk-UA"/>
              </w:rPr>
              <w:t xml:space="preserve"> </w:t>
            </w:r>
            <w:r w:rsidRPr="00DD3884">
              <w:rPr>
                <w:rFonts w:eastAsia="Times New Roman" w:cs="Times New Roman"/>
                <w:sz w:val="24"/>
                <w:szCs w:val="24"/>
                <w:lang w:val="uk-UA"/>
              </w:rPr>
              <w:t>–</w:t>
            </w:r>
            <w:r w:rsidRPr="00DD3884">
              <w:rPr>
                <w:rFonts w:eastAsia="Times New Roman" w:cs="Times New Roman"/>
                <w:spacing w:val="2"/>
                <w:sz w:val="24"/>
                <w:szCs w:val="24"/>
                <w:lang w:val="uk-UA"/>
              </w:rPr>
              <w:t xml:space="preserve"> </w:t>
            </w:r>
            <w:r w:rsidRPr="00DD3884">
              <w:rPr>
                <w:rFonts w:eastAsia="Times New Roman" w:cs="Times New Roman"/>
                <w:sz w:val="24"/>
                <w:szCs w:val="24"/>
                <w:lang w:val="uk-UA"/>
              </w:rPr>
              <w:t>непогано,</w:t>
            </w:r>
            <w:r w:rsidRPr="00DD3884">
              <w:rPr>
                <w:rFonts w:eastAsia="Times New Roman" w:cs="Times New Roman"/>
                <w:spacing w:val="-3"/>
                <w:sz w:val="24"/>
                <w:szCs w:val="24"/>
                <w:lang w:val="uk-UA"/>
              </w:rPr>
              <w:t xml:space="preserve"> </w:t>
            </w:r>
            <w:r w:rsidRPr="00DD3884">
              <w:rPr>
                <w:rFonts w:eastAsia="Times New Roman" w:cs="Times New Roman"/>
                <w:sz w:val="24"/>
                <w:szCs w:val="24"/>
                <w:lang w:val="uk-UA"/>
              </w:rPr>
              <w:t>але</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зі</w:t>
            </w:r>
            <w:r w:rsidRPr="00DD3884">
              <w:rPr>
                <w:rFonts w:eastAsia="Times New Roman" w:cs="Times New Roman"/>
                <w:spacing w:val="-2"/>
                <w:sz w:val="24"/>
                <w:szCs w:val="24"/>
                <w:lang w:val="uk-UA"/>
              </w:rPr>
              <w:t xml:space="preserve"> </w:t>
            </w:r>
            <w:r w:rsidRPr="00DD3884">
              <w:rPr>
                <w:rFonts w:eastAsia="Times New Roman" w:cs="Times New Roman"/>
                <w:sz w:val="24"/>
                <w:szCs w:val="24"/>
                <w:lang w:val="uk-UA"/>
              </w:rPr>
              <w:t>значною</w:t>
            </w:r>
            <w:r w:rsidRPr="00DD3884">
              <w:rPr>
                <w:rFonts w:eastAsia="Times New Roman" w:cs="Times New Roman"/>
                <w:spacing w:val="-2"/>
                <w:sz w:val="24"/>
                <w:szCs w:val="24"/>
                <w:lang w:val="uk-UA"/>
              </w:rPr>
              <w:t xml:space="preserve"> </w:t>
            </w:r>
            <w:r w:rsidRPr="00DD3884">
              <w:rPr>
                <w:rFonts w:eastAsia="Times New Roman" w:cs="Times New Roman"/>
                <w:sz w:val="24"/>
                <w:szCs w:val="24"/>
                <w:lang w:val="uk-UA"/>
              </w:rPr>
              <w:t>кількістю</w:t>
            </w:r>
            <w:r w:rsidRPr="00DD3884">
              <w:rPr>
                <w:rFonts w:eastAsia="Times New Roman" w:cs="Times New Roman"/>
                <w:spacing w:val="-2"/>
                <w:sz w:val="24"/>
                <w:szCs w:val="24"/>
                <w:lang w:val="uk-UA"/>
              </w:rPr>
              <w:t xml:space="preserve"> </w:t>
            </w:r>
            <w:r w:rsidRPr="00DD3884">
              <w:rPr>
                <w:rFonts w:eastAsia="Times New Roman" w:cs="Times New Roman"/>
                <w:sz w:val="24"/>
                <w:szCs w:val="24"/>
                <w:lang w:val="uk-UA"/>
              </w:rPr>
              <w:t>недоліків</w:t>
            </w:r>
          </w:p>
        </w:tc>
        <w:tc>
          <w:tcPr>
            <w:tcW w:w="2268" w:type="dxa"/>
            <w:shd w:val="clear" w:color="auto" w:fill="auto"/>
          </w:tcPr>
          <w:p w:rsidR="00A45988" w:rsidRPr="00DD3884" w:rsidRDefault="00A45988" w:rsidP="00DD3884">
            <w:pPr>
              <w:widowControl w:val="0"/>
              <w:autoSpaceDE w:val="0"/>
              <w:autoSpaceDN w:val="0"/>
              <w:spacing w:before="51" w:after="0"/>
              <w:ind w:left="550" w:right="539"/>
              <w:rPr>
                <w:rFonts w:eastAsia="Times New Roman" w:cs="Times New Roman"/>
                <w:sz w:val="24"/>
                <w:szCs w:val="24"/>
                <w:lang w:val="uk-UA"/>
              </w:rPr>
            </w:pPr>
            <w:r w:rsidRPr="00DD3884">
              <w:rPr>
                <w:rFonts w:eastAsia="Times New Roman" w:cs="Times New Roman"/>
                <w:sz w:val="24"/>
                <w:szCs w:val="24"/>
                <w:lang w:val="uk-UA"/>
              </w:rPr>
              <w:t>64-73</w:t>
            </w:r>
          </w:p>
        </w:tc>
      </w:tr>
      <w:tr w:rsidR="00A45988" w:rsidRPr="00DD3884" w:rsidTr="00025F31">
        <w:trPr>
          <w:trHeight w:val="398"/>
        </w:trPr>
        <w:tc>
          <w:tcPr>
            <w:tcW w:w="1701" w:type="dxa"/>
            <w:vMerge/>
            <w:tcBorders>
              <w:top w:val="nil"/>
            </w:tcBorders>
            <w:shd w:val="clear" w:color="auto" w:fill="auto"/>
          </w:tcPr>
          <w:p w:rsidR="00A45988" w:rsidRPr="00DD3884" w:rsidRDefault="00A45988" w:rsidP="00DD3884">
            <w:pPr>
              <w:widowControl w:val="0"/>
              <w:autoSpaceDE w:val="0"/>
              <w:autoSpaceDN w:val="0"/>
              <w:spacing w:after="0"/>
              <w:rPr>
                <w:rFonts w:eastAsia="Times New Roman" w:cs="Times New Roman"/>
                <w:sz w:val="24"/>
                <w:szCs w:val="24"/>
                <w:lang w:val="uk-UA"/>
              </w:rPr>
            </w:pPr>
          </w:p>
        </w:tc>
        <w:tc>
          <w:tcPr>
            <w:tcW w:w="993" w:type="dxa"/>
            <w:shd w:val="clear" w:color="auto" w:fill="auto"/>
          </w:tcPr>
          <w:p w:rsidR="00A45988" w:rsidRPr="00DD3884" w:rsidRDefault="00A45988" w:rsidP="00DD3884">
            <w:pPr>
              <w:widowControl w:val="0"/>
              <w:autoSpaceDE w:val="0"/>
              <w:autoSpaceDN w:val="0"/>
              <w:spacing w:before="59" w:after="0"/>
              <w:ind w:right="478"/>
              <w:rPr>
                <w:rFonts w:eastAsia="Times New Roman" w:cs="Times New Roman"/>
                <w:sz w:val="24"/>
                <w:szCs w:val="24"/>
                <w:lang w:val="uk-UA"/>
              </w:rPr>
            </w:pPr>
            <w:r w:rsidRPr="00DD3884">
              <w:rPr>
                <w:rFonts w:eastAsia="Times New Roman" w:cs="Times New Roman"/>
                <w:sz w:val="24"/>
                <w:szCs w:val="24"/>
                <w:lang w:val="uk-UA"/>
              </w:rPr>
              <w:t>Е</w:t>
            </w:r>
          </w:p>
        </w:tc>
        <w:tc>
          <w:tcPr>
            <w:tcW w:w="9355" w:type="dxa"/>
            <w:shd w:val="clear" w:color="auto" w:fill="auto"/>
          </w:tcPr>
          <w:p w:rsidR="00A45988" w:rsidRPr="00DD3884" w:rsidRDefault="00A45988" w:rsidP="00DD3884">
            <w:pPr>
              <w:widowControl w:val="0"/>
              <w:autoSpaceDE w:val="0"/>
              <w:autoSpaceDN w:val="0"/>
              <w:spacing w:before="59" w:after="0"/>
              <w:ind w:left="111"/>
              <w:rPr>
                <w:rFonts w:eastAsia="Times New Roman" w:cs="Times New Roman"/>
                <w:sz w:val="24"/>
                <w:szCs w:val="24"/>
                <w:lang w:val="uk-UA"/>
              </w:rPr>
            </w:pPr>
            <w:r w:rsidRPr="00DD3884">
              <w:rPr>
                <w:rFonts w:eastAsia="Times New Roman" w:cs="Times New Roman"/>
                <w:sz w:val="24"/>
                <w:szCs w:val="24"/>
                <w:lang w:val="uk-UA"/>
              </w:rPr>
              <w:t>ДОСТАТНЬО</w:t>
            </w:r>
            <w:r w:rsidRPr="00DD3884">
              <w:rPr>
                <w:rFonts w:eastAsia="Times New Roman" w:cs="Times New Roman"/>
                <w:spacing w:val="-4"/>
                <w:sz w:val="24"/>
                <w:szCs w:val="24"/>
                <w:lang w:val="uk-UA"/>
              </w:rPr>
              <w:t xml:space="preserve"> </w:t>
            </w:r>
            <w:r w:rsidRPr="00DD3884">
              <w:rPr>
                <w:rFonts w:eastAsia="Times New Roman" w:cs="Times New Roman"/>
                <w:sz w:val="24"/>
                <w:szCs w:val="24"/>
                <w:lang w:val="uk-UA"/>
              </w:rPr>
              <w:t>–</w:t>
            </w:r>
            <w:r w:rsidRPr="00DD3884">
              <w:rPr>
                <w:rFonts w:eastAsia="Times New Roman" w:cs="Times New Roman"/>
                <w:spacing w:val="-2"/>
                <w:sz w:val="24"/>
                <w:szCs w:val="24"/>
                <w:lang w:val="uk-UA"/>
              </w:rPr>
              <w:t xml:space="preserve"> </w:t>
            </w:r>
            <w:r w:rsidRPr="00DD3884">
              <w:rPr>
                <w:rFonts w:eastAsia="Times New Roman" w:cs="Times New Roman"/>
                <w:sz w:val="24"/>
                <w:szCs w:val="24"/>
                <w:lang w:val="uk-UA"/>
              </w:rPr>
              <w:t>виконання</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задовольняє</w:t>
            </w:r>
            <w:r w:rsidRPr="00DD3884">
              <w:rPr>
                <w:rFonts w:eastAsia="Times New Roman" w:cs="Times New Roman"/>
                <w:spacing w:val="-5"/>
                <w:sz w:val="24"/>
                <w:szCs w:val="24"/>
                <w:lang w:val="uk-UA"/>
              </w:rPr>
              <w:t xml:space="preserve"> </w:t>
            </w:r>
            <w:r w:rsidRPr="00DD3884">
              <w:rPr>
                <w:rFonts w:eastAsia="Times New Roman" w:cs="Times New Roman"/>
                <w:sz w:val="24"/>
                <w:szCs w:val="24"/>
                <w:lang w:val="uk-UA"/>
              </w:rPr>
              <w:t>мінімальні</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критерії</w:t>
            </w:r>
          </w:p>
        </w:tc>
        <w:tc>
          <w:tcPr>
            <w:tcW w:w="2268" w:type="dxa"/>
            <w:shd w:val="clear" w:color="auto" w:fill="auto"/>
          </w:tcPr>
          <w:p w:rsidR="00A45988" w:rsidRPr="00DD3884" w:rsidRDefault="00A45988" w:rsidP="00DD3884">
            <w:pPr>
              <w:widowControl w:val="0"/>
              <w:autoSpaceDE w:val="0"/>
              <w:autoSpaceDN w:val="0"/>
              <w:spacing w:before="59" w:after="0"/>
              <w:ind w:left="551" w:right="539"/>
              <w:rPr>
                <w:rFonts w:eastAsia="Times New Roman" w:cs="Times New Roman"/>
                <w:sz w:val="24"/>
                <w:szCs w:val="24"/>
                <w:lang w:val="uk-UA"/>
              </w:rPr>
            </w:pPr>
            <w:r w:rsidRPr="00DD3884">
              <w:rPr>
                <w:rFonts w:eastAsia="Times New Roman" w:cs="Times New Roman"/>
                <w:sz w:val="24"/>
                <w:szCs w:val="24"/>
                <w:lang w:val="uk-UA"/>
              </w:rPr>
              <w:t>60-63</w:t>
            </w:r>
          </w:p>
        </w:tc>
      </w:tr>
      <w:tr w:rsidR="00A45988" w:rsidRPr="00DD3884" w:rsidTr="00025F31">
        <w:trPr>
          <w:trHeight w:val="414"/>
        </w:trPr>
        <w:tc>
          <w:tcPr>
            <w:tcW w:w="1701" w:type="dxa"/>
            <w:vMerge w:val="restart"/>
            <w:shd w:val="clear" w:color="auto" w:fill="auto"/>
          </w:tcPr>
          <w:p w:rsidR="00A45988" w:rsidRPr="00DD3884" w:rsidRDefault="00A45988" w:rsidP="00DD3884">
            <w:pPr>
              <w:widowControl w:val="0"/>
              <w:autoSpaceDE w:val="0"/>
              <w:autoSpaceDN w:val="0"/>
              <w:spacing w:before="4" w:after="0"/>
              <w:rPr>
                <w:rFonts w:eastAsia="Times New Roman" w:cs="Times New Roman"/>
                <w:b/>
                <w:sz w:val="24"/>
                <w:szCs w:val="24"/>
                <w:lang w:val="uk-UA"/>
              </w:rPr>
            </w:pPr>
          </w:p>
          <w:p w:rsidR="00A45988" w:rsidRPr="00DD3884" w:rsidRDefault="00A45988" w:rsidP="00DD3884">
            <w:pPr>
              <w:widowControl w:val="0"/>
              <w:autoSpaceDE w:val="0"/>
              <w:autoSpaceDN w:val="0"/>
              <w:spacing w:before="1" w:after="0"/>
              <w:ind w:left="179"/>
              <w:rPr>
                <w:rFonts w:eastAsia="Times New Roman" w:cs="Times New Roman"/>
                <w:sz w:val="24"/>
                <w:szCs w:val="24"/>
                <w:lang w:val="uk-UA"/>
              </w:rPr>
            </w:pPr>
            <w:r w:rsidRPr="00DD3884">
              <w:rPr>
                <w:rFonts w:eastAsia="Times New Roman" w:cs="Times New Roman"/>
                <w:sz w:val="24"/>
                <w:szCs w:val="24"/>
                <w:lang w:val="uk-UA"/>
              </w:rPr>
              <w:t>Незадовільно</w:t>
            </w:r>
          </w:p>
        </w:tc>
        <w:tc>
          <w:tcPr>
            <w:tcW w:w="993" w:type="dxa"/>
            <w:shd w:val="clear" w:color="auto" w:fill="auto"/>
          </w:tcPr>
          <w:p w:rsidR="00A45988" w:rsidRPr="00DD3884" w:rsidRDefault="00A45988" w:rsidP="00DD3884">
            <w:pPr>
              <w:widowControl w:val="0"/>
              <w:autoSpaceDE w:val="0"/>
              <w:autoSpaceDN w:val="0"/>
              <w:spacing w:after="0"/>
              <w:ind w:right="413"/>
              <w:rPr>
                <w:rFonts w:eastAsia="Times New Roman" w:cs="Times New Roman"/>
                <w:sz w:val="24"/>
                <w:szCs w:val="24"/>
                <w:lang w:val="uk-UA"/>
              </w:rPr>
            </w:pPr>
            <w:r w:rsidRPr="00DD3884">
              <w:rPr>
                <w:rFonts w:eastAsia="Times New Roman" w:cs="Times New Roman"/>
                <w:sz w:val="24"/>
                <w:szCs w:val="24"/>
                <w:lang w:val="uk-UA"/>
              </w:rPr>
              <w:t>FX</w:t>
            </w:r>
          </w:p>
        </w:tc>
        <w:tc>
          <w:tcPr>
            <w:tcW w:w="9355" w:type="dxa"/>
            <w:shd w:val="clear" w:color="auto" w:fill="auto"/>
          </w:tcPr>
          <w:p w:rsidR="00A45988" w:rsidRPr="00DD3884" w:rsidRDefault="00A45988" w:rsidP="00DD3884">
            <w:pPr>
              <w:widowControl w:val="0"/>
              <w:autoSpaceDE w:val="0"/>
              <w:autoSpaceDN w:val="0"/>
              <w:spacing w:before="3" w:after="0"/>
              <w:ind w:left="110"/>
              <w:rPr>
                <w:rFonts w:eastAsia="Times New Roman" w:cs="Times New Roman"/>
                <w:sz w:val="24"/>
                <w:szCs w:val="24"/>
                <w:lang w:val="uk-UA"/>
              </w:rPr>
            </w:pPr>
            <w:r w:rsidRPr="00DD3884">
              <w:rPr>
                <w:rFonts w:eastAsia="Times New Roman" w:cs="Times New Roman"/>
                <w:sz w:val="24"/>
                <w:szCs w:val="24"/>
                <w:lang w:val="uk-UA"/>
              </w:rPr>
              <w:t>НЕЗАДОВІЛЬНО</w:t>
            </w:r>
            <w:r w:rsidRPr="00DD3884">
              <w:rPr>
                <w:rFonts w:eastAsia="Times New Roman" w:cs="Times New Roman"/>
                <w:spacing w:val="-4"/>
                <w:sz w:val="24"/>
                <w:szCs w:val="24"/>
                <w:lang w:val="uk-UA"/>
              </w:rPr>
              <w:t xml:space="preserve"> </w:t>
            </w:r>
            <w:r w:rsidRPr="00DD3884">
              <w:rPr>
                <w:rFonts w:eastAsia="Times New Roman" w:cs="Times New Roman"/>
                <w:sz w:val="24"/>
                <w:szCs w:val="24"/>
                <w:lang w:val="uk-UA"/>
              </w:rPr>
              <w:t>–</w:t>
            </w:r>
            <w:r w:rsidRPr="00DD3884">
              <w:rPr>
                <w:rFonts w:eastAsia="Times New Roman" w:cs="Times New Roman"/>
                <w:spacing w:val="2"/>
                <w:sz w:val="24"/>
                <w:szCs w:val="24"/>
                <w:lang w:val="uk-UA"/>
              </w:rPr>
              <w:t xml:space="preserve"> </w:t>
            </w:r>
            <w:r w:rsidRPr="00DD3884">
              <w:rPr>
                <w:rFonts w:eastAsia="Times New Roman" w:cs="Times New Roman"/>
                <w:sz w:val="24"/>
                <w:szCs w:val="24"/>
                <w:lang w:val="uk-UA"/>
              </w:rPr>
              <w:t>потрібно</w:t>
            </w:r>
            <w:r w:rsidRPr="00DD3884">
              <w:rPr>
                <w:rFonts w:eastAsia="Times New Roman" w:cs="Times New Roman"/>
                <w:spacing w:val="-2"/>
                <w:sz w:val="24"/>
                <w:szCs w:val="24"/>
                <w:lang w:val="uk-UA"/>
              </w:rPr>
              <w:t xml:space="preserve"> </w:t>
            </w:r>
            <w:r w:rsidRPr="00DD3884">
              <w:rPr>
                <w:rFonts w:eastAsia="Times New Roman" w:cs="Times New Roman"/>
                <w:sz w:val="24"/>
                <w:szCs w:val="24"/>
                <w:lang w:val="uk-UA"/>
              </w:rPr>
              <w:t>працювати</w:t>
            </w:r>
            <w:r w:rsidRPr="00DD3884">
              <w:rPr>
                <w:rFonts w:eastAsia="Times New Roman" w:cs="Times New Roman"/>
                <w:spacing w:val="-3"/>
                <w:sz w:val="24"/>
                <w:szCs w:val="24"/>
                <w:lang w:val="uk-UA"/>
              </w:rPr>
              <w:t xml:space="preserve"> </w:t>
            </w:r>
            <w:r w:rsidRPr="00DD3884">
              <w:rPr>
                <w:rFonts w:eastAsia="Times New Roman" w:cs="Times New Roman"/>
                <w:sz w:val="24"/>
                <w:szCs w:val="24"/>
                <w:lang w:val="uk-UA"/>
              </w:rPr>
              <w:t>перед</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тим,</w:t>
            </w:r>
            <w:r w:rsidRPr="00DD3884">
              <w:rPr>
                <w:rFonts w:eastAsia="Times New Roman" w:cs="Times New Roman"/>
                <w:spacing w:val="-2"/>
                <w:sz w:val="24"/>
                <w:szCs w:val="24"/>
                <w:lang w:val="uk-UA"/>
              </w:rPr>
              <w:t xml:space="preserve"> </w:t>
            </w:r>
            <w:r w:rsidRPr="00DD3884">
              <w:rPr>
                <w:rFonts w:eastAsia="Times New Roman" w:cs="Times New Roman"/>
                <w:sz w:val="24"/>
                <w:szCs w:val="24"/>
                <w:lang w:val="uk-UA"/>
              </w:rPr>
              <w:t>як</w:t>
            </w:r>
            <w:r w:rsidRPr="00DD3884">
              <w:rPr>
                <w:rFonts w:eastAsia="Times New Roman" w:cs="Times New Roman"/>
                <w:spacing w:val="-3"/>
                <w:sz w:val="24"/>
                <w:szCs w:val="24"/>
                <w:lang w:val="uk-UA"/>
              </w:rPr>
              <w:t xml:space="preserve"> </w:t>
            </w:r>
            <w:r w:rsidRPr="00DD3884">
              <w:rPr>
                <w:rFonts w:eastAsia="Times New Roman" w:cs="Times New Roman"/>
                <w:sz w:val="24"/>
                <w:szCs w:val="24"/>
                <w:lang w:val="uk-UA"/>
              </w:rPr>
              <w:t>отримати</w:t>
            </w:r>
            <w:r w:rsidRPr="00DD3884">
              <w:rPr>
                <w:rFonts w:eastAsia="Times New Roman" w:cs="Times New Roman"/>
                <w:spacing w:val="-3"/>
                <w:sz w:val="24"/>
                <w:szCs w:val="24"/>
                <w:lang w:val="uk-UA"/>
              </w:rPr>
              <w:t xml:space="preserve"> </w:t>
            </w:r>
            <w:r w:rsidRPr="00DD3884">
              <w:rPr>
                <w:rFonts w:eastAsia="Times New Roman" w:cs="Times New Roman"/>
                <w:sz w:val="24"/>
                <w:szCs w:val="24"/>
                <w:lang w:val="uk-UA"/>
              </w:rPr>
              <w:t>залік</w:t>
            </w:r>
            <w:r w:rsidRPr="00DD3884">
              <w:rPr>
                <w:rFonts w:eastAsia="Times New Roman" w:cs="Times New Roman"/>
                <w:spacing w:val="-3"/>
                <w:sz w:val="24"/>
                <w:szCs w:val="24"/>
                <w:lang w:val="uk-UA"/>
              </w:rPr>
              <w:t xml:space="preserve"> </w:t>
            </w:r>
            <w:r w:rsidRPr="00DD3884">
              <w:rPr>
                <w:rFonts w:eastAsia="Times New Roman" w:cs="Times New Roman"/>
                <w:sz w:val="24"/>
                <w:szCs w:val="24"/>
                <w:lang w:val="uk-UA"/>
              </w:rPr>
              <w:t>(позитивну</w:t>
            </w:r>
            <w:r w:rsidRPr="00DD3884">
              <w:rPr>
                <w:rFonts w:eastAsia="Times New Roman" w:cs="Times New Roman"/>
                <w:spacing w:val="-10"/>
                <w:sz w:val="24"/>
                <w:szCs w:val="24"/>
                <w:lang w:val="uk-UA"/>
              </w:rPr>
              <w:t xml:space="preserve"> </w:t>
            </w:r>
            <w:r w:rsidRPr="00DD3884">
              <w:rPr>
                <w:rFonts w:eastAsia="Times New Roman" w:cs="Times New Roman"/>
                <w:sz w:val="24"/>
                <w:szCs w:val="24"/>
                <w:lang w:val="uk-UA"/>
              </w:rPr>
              <w:t>оцінку)</w:t>
            </w:r>
          </w:p>
        </w:tc>
        <w:tc>
          <w:tcPr>
            <w:tcW w:w="2268" w:type="dxa"/>
            <w:shd w:val="clear" w:color="auto" w:fill="auto"/>
          </w:tcPr>
          <w:p w:rsidR="00A45988" w:rsidRPr="00DD3884" w:rsidRDefault="00A45988" w:rsidP="00DD3884">
            <w:pPr>
              <w:widowControl w:val="0"/>
              <w:autoSpaceDE w:val="0"/>
              <w:autoSpaceDN w:val="0"/>
              <w:spacing w:before="135" w:after="0"/>
              <w:ind w:left="551" w:right="539"/>
              <w:rPr>
                <w:rFonts w:eastAsia="Times New Roman" w:cs="Times New Roman"/>
                <w:sz w:val="24"/>
                <w:szCs w:val="24"/>
                <w:lang w:val="uk-UA"/>
              </w:rPr>
            </w:pPr>
            <w:r w:rsidRPr="00DD3884">
              <w:rPr>
                <w:rFonts w:eastAsia="Times New Roman" w:cs="Times New Roman"/>
                <w:sz w:val="24"/>
                <w:szCs w:val="24"/>
                <w:lang w:val="uk-UA"/>
              </w:rPr>
              <w:t>35-59</w:t>
            </w:r>
          </w:p>
        </w:tc>
      </w:tr>
      <w:tr w:rsidR="00A45988" w:rsidRPr="00DD3884" w:rsidTr="00025F31">
        <w:trPr>
          <w:trHeight w:val="398"/>
        </w:trPr>
        <w:tc>
          <w:tcPr>
            <w:tcW w:w="1701" w:type="dxa"/>
            <w:vMerge/>
            <w:tcBorders>
              <w:top w:val="nil"/>
            </w:tcBorders>
            <w:shd w:val="clear" w:color="auto" w:fill="auto"/>
          </w:tcPr>
          <w:p w:rsidR="00A45988" w:rsidRPr="00DD3884" w:rsidRDefault="00A45988" w:rsidP="00DD3884">
            <w:pPr>
              <w:widowControl w:val="0"/>
              <w:autoSpaceDE w:val="0"/>
              <w:autoSpaceDN w:val="0"/>
              <w:spacing w:after="0"/>
              <w:rPr>
                <w:rFonts w:eastAsia="Times New Roman" w:cs="Times New Roman"/>
                <w:sz w:val="24"/>
                <w:szCs w:val="24"/>
                <w:lang w:val="uk-UA"/>
              </w:rPr>
            </w:pPr>
          </w:p>
        </w:tc>
        <w:tc>
          <w:tcPr>
            <w:tcW w:w="993" w:type="dxa"/>
            <w:shd w:val="clear" w:color="auto" w:fill="auto"/>
          </w:tcPr>
          <w:p w:rsidR="00A45988" w:rsidRPr="00DD3884" w:rsidRDefault="00A45988" w:rsidP="00DD3884">
            <w:pPr>
              <w:widowControl w:val="0"/>
              <w:autoSpaceDE w:val="0"/>
              <w:autoSpaceDN w:val="0"/>
              <w:spacing w:before="59" w:after="0"/>
              <w:ind w:left="18"/>
              <w:rPr>
                <w:rFonts w:eastAsia="Times New Roman" w:cs="Times New Roman"/>
                <w:sz w:val="24"/>
                <w:szCs w:val="24"/>
                <w:lang w:val="uk-UA"/>
              </w:rPr>
            </w:pPr>
            <w:r w:rsidRPr="00DD3884">
              <w:rPr>
                <w:rFonts w:eastAsia="Times New Roman" w:cs="Times New Roman"/>
                <w:w w:val="97"/>
                <w:sz w:val="24"/>
                <w:szCs w:val="24"/>
                <w:lang w:val="uk-UA"/>
              </w:rPr>
              <w:t>F</w:t>
            </w:r>
          </w:p>
        </w:tc>
        <w:tc>
          <w:tcPr>
            <w:tcW w:w="9355" w:type="dxa"/>
            <w:shd w:val="clear" w:color="auto" w:fill="auto"/>
          </w:tcPr>
          <w:p w:rsidR="00A45988" w:rsidRPr="00DD3884" w:rsidRDefault="00A45988" w:rsidP="00DD3884">
            <w:pPr>
              <w:widowControl w:val="0"/>
              <w:autoSpaceDE w:val="0"/>
              <w:autoSpaceDN w:val="0"/>
              <w:spacing w:before="59" w:after="0"/>
              <w:ind w:left="110"/>
              <w:rPr>
                <w:rFonts w:eastAsia="Times New Roman" w:cs="Times New Roman"/>
                <w:sz w:val="24"/>
                <w:szCs w:val="24"/>
                <w:lang w:val="uk-UA"/>
              </w:rPr>
            </w:pPr>
            <w:r w:rsidRPr="00DD3884">
              <w:rPr>
                <w:rFonts w:eastAsia="Times New Roman" w:cs="Times New Roman"/>
                <w:sz w:val="24"/>
                <w:szCs w:val="24"/>
                <w:lang w:val="uk-UA"/>
              </w:rPr>
              <w:t>НЕЗАДОВІЛЬНО</w:t>
            </w:r>
            <w:r w:rsidRPr="00DD3884">
              <w:rPr>
                <w:rFonts w:eastAsia="Times New Roman" w:cs="Times New Roman"/>
                <w:spacing w:val="-4"/>
                <w:sz w:val="24"/>
                <w:szCs w:val="24"/>
                <w:lang w:val="uk-UA"/>
              </w:rPr>
              <w:t xml:space="preserve"> </w:t>
            </w:r>
            <w:r w:rsidRPr="00DD3884">
              <w:rPr>
                <w:rFonts w:eastAsia="Times New Roman" w:cs="Times New Roman"/>
                <w:sz w:val="24"/>
                <w:szCs w:val="24"/>
                <w:lang w:val="uk-UA"/>
              </w:rPr>
              <w:t>–</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необхідна</w:t>
            </w:r>
            <w:r w:rsidRPr="00DD3884">
              <w:rPr>
                <w:rFonts w:eastAsia="Times New Roman" w:cs="Times New Roman"/>
                <w:spacing w:val="-5"/>
                <w:sz w:val="24"/>
                <w:szCs w:val="24"/>
                <w:lang w:val="uk-UA"/>
              </w:rPr>
              <w:t xml:space="preserve"> </w:t>
            </w:r>
            <w:r w:rsidRPr="00DD3884">
              <w:rPr>
                <w:rFonts w:eastAsia="Times New Roman" w:cs="Times New Roman"/>
                <w:sz w:val="24"/>
                <w:szCs w:val="24"/>
                <w:lang w:val="uk-UA"/>
              </w:rPr>
              <w:t>серйозна</w:t>
            </w:r>
            <w:r w:rsidRPr="00DD3884">
              <w:rPr>
                <w:rFonts w:eastAsia="Times New Roman" w:cs="Times New Roman"/>
                <w:spacing w:val="-5"/>
                <w:sz w:val="24"/>
                <w:szCs w:val="24"/>
                <w:lang w:val="uk-UA"/>
              </w:rPr>
              <w:t xml:space="preserve"> </w:t>
            </w:r>
            <w:r w:rsidRPr="00DD3884">
              <w:rPr>
                <w:rFonts w:eastAsia="Times New Roman" w:cs="Times New Roman"/>
                <w:sz w:val="24"/>
                <w:szCs w:val="24"/>
                <w:lang w:val="uk-UA"/>
              </w:rPr>
              <w:t>подальша</w:t>
            </w:r>
            <w:r w:rsidRPr="00DD3884">
              <w:rPr>
                <w:rFonts w:eastAsia="Times New Roman" w:cs="Times New Roman"/>
                <w:spacing w:val="-1"/>
                <w:sz w:val="24"/>
                <w:szCs w:val="24"/>
                <w:lang w:val="uk-UA"/>
              </w:rPr>
              <w:t xml:space="preserve"> </w:t>
            </w:r>
            <w:r w:rsidRPr="00DD3884">
              <w:rPr>
                <w:rFonts w:eastAsia="Times New Roman" w:cs="Times New Roman"/>
                <w:sz w:val="24"/>
                <w:szCs w:val="24"/>
                <w:lang w:val="uk-UA"/>
              </w:rPr>
              <w:t>робота</w:t>
            </w:r>
          </w:p>
        </w:tc>
        <w:tc>
          <w:tcPr>
            <w:tcW w:w="2268" w:type="dxa"/>
            <w:shd w:val="clear" w:color="auto" w:fill="auto"/>
          </w:tcPr>
          <w:p w:rsidR="00A45988" w:rsidRPr="00DD3884" w:rsidRDefault="00A45988" w:rsidP="00DD3884">
            <w:pPr>
              <w:widowControl w:val="0"/>
              <w:autoSpaceDE w:val="0"/>
              <w:autoSpaceDN w:val="0"/>
              <w:spacing w:before="59" w:after="0"/>
              <w:ind w:left="550" w:right="539"/>
              <w:rPr>
                <w:rFonts w:eastAsia="Times New Roman" w:cs="Times New Roman"/>
                <w:sz w:val="24"/>
                <w:szCs w:val="24"/>
                <w:lang w:val="uk-UA"/>
              </w:rPr>
            </w:pPr>
            <w:r w:rsidRPr="00DD3884">
              <w:rPr>
                <w:rFonts w:eastAsia="Times New Roman" w:cs="Times New Roman"/>
                <w:sz w:val="24"/>
                <w:szCs w:val="24"/>
                <w:lang w:val="uk-UA"/>
              </w:rPr>
              <w:t>34-01</w:t>
            </w:r>
          </w:p>
        </w:tc>
      </w:tr>
    </w:tbl>
    <w:p w:rsidR="00DD3884" w:rsidRDefault="00DD3884" w:rsidP="00DD3884">
      <w:pPr>
        <w:spacing w:after="0"/>
        <w:jc w:val="center"/>
        <w:rPr>
          <w:rFonts w:eastAsia="Times New Roman" w:cs="Times New Roman"/>
          <w:b/>
          <w:sz w:val="24"/>
          <w:szCs w:val="24"/>
          <w:lang w:val="uk-UA"/>
        </w:rPr>
      </w:pPr>
    </w:p>
    <w:p w:rsidR="00DD3884" w:rsidRPr="00DD3884" w:rsidRDefault="00DD3884" w:rsidP="00DD3884">
      <w:pPr>
        <w:spacing w:after="0"/>
        <w:jc w:val="center"/>
        <w:rPr>
          <w:rFonts w:eastAsia="Times New Roman" w:cs="Times New Roman"/>
          <w:b/>
          <w:sz w:val="24"/>
          <w:szCs w:val="24"/>
          <w:lang w:val="uk-UA"/>
        </w:rPr>
      </w:pPr>
    </w:p>
    <w:p w:rsidR="00DD3884" w:rsidRPr="00DD3884" w:rsidRDefault="00DD3884" w:rsidP="00DD3884">
      <w:pPr>
        <w:jc w:val="center"/>
        <w:rPr>
          <w:rFonts w:cs="Times New Roman"/>
          <w:b/>
          <w:sz w:val="24"/>
          <w:szCs w:val="24"/>
          <w:lang w:val="uk-UA"/>
        </w:rPr>
      </w:pPr>
      <w:r w:rsidRPr="00DD3884">
        <w:rPr>
          <w:rFonts w:cs="Times New Roman"/>
          <w:b/>
          <w:sz w:val="24"/>
          <w:szCs w:val="24"/>
          <w:lang w:val="uk-UA"/>
        </w:rPr>
        <w:lastRenderedPageBreak/>
        <w:t>10. Політика ОК</w:t>
      </w:r>
    </w:p>
    <w:p w:rsidR="00DD3884" w:rsidRPr="00DD3884" w:rsidRDefault="00DD3884" w:rsidP="00DD3884">
      <w:pPr>
        <w:pStyle w:val="a9"/>
        <w:spacing w:before="0" w:beforeAutospacing="0" w:after="0" w:afterAutospacing="0"/>
        <w:ind w:firstLine="567"/>
        <w:jc w:val="both"/>
        <w:rPr>
          <w:b/>
        </w:rPr>
      </w:pPr>
      <w:r w:rsidRPr="00DD3884">
        <w:rPr>
          <w:b/>
        </w:rPr>
        <w:t xml:space="preserve">Політика щодо академічної доброчесності. </w:t>
      </w:r>
    </w:p>
    <w:p w:rsidR="00DD3884" w:rsidRPr="00DD3884" w:rsidRDefault="00DD3884" w:rsidP="00DD3884">
      <w:pPr>
        <w:pStyle w:val="a9"/>
        <w:spacing w:before="0" w:beforeAutospacing="0" w:after="0" w:afterAutospacing="0"/>
        <w:ind w:firstLine="567"/>
        <w:jc w:val="both"/>
      </w:pPr>
      <w:r w:rsidRPr="00DD3884">
        <w:t xml:space="preserve">Політика ОК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ОК (недопущення академічного плагіату, списування, </w:t>
      </w:r>
      <w:proofErr w:type="spellStart"/>
      <w:r w:rsidRPr="00DD3884">
        <w:t>самоплагіат</w:t>
      </w:r>
      <w:proofErr w:type="spellEnd"/>
      <w:r w:rsidRPr="00DD3884">
        <w:t xml:space="preserve">,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 </w:t>
      </w:r>
    </w:p>
    <w:p w:rsidR="00DD3884" w:rsidRPr="00DD3884" w:rsidRDefault="00DD3884" w:rsidP="00DD3884">
      <w:pPr>
        <w:pStyle w:val="a9"/>
        <w:spacing w:before="0" w:beforeAutospacing="0" w:after="0" w:afterAutospacing="0"/>
        <w:ind w:firstLine="567"/>
        <w:jc w:val="both"/>
      </w:pPr>
      <w:r w:rsidRPr="00DD3884">
        <w:rPr>
          <w:b/>
        </w:rPr>
        <w:t>Політика щодо відвідування.</w:t>
      </w:r>
      <w:r w:rsidRPr="00DD3884">
        <w:t xml:space="preserve"> </w:t>
      </w:r>
    </w:p>
    <w:p w:rsidR="00DD3884" w:rsidRPr="00DD3884" w:rsidRDefault="00DD3884" w:rsidP="00DD3884">
      <w:pPr>
        <w:pStyle w:val="a9"/>
        <w:spacing w:before="0" w:beforeAutospacing="0" w:after="0" w:afterAutospacing="0"/>
        <w:ind w:firstLine="567"/>
        <w:jc w:val="both"/>
      </w:pPr>
      <w:r w:rsidRPr="00DD3884">
        <w:t xml:space="preserve">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 </w:t>
      </w:r>
    </w:p>
    <w:p w:rsidR="00DD3884" w:rsidRPr="00DD3884" w:rsidRDefault="00DD3884" w:rsidP="00DD3884">
      <w:pPr>
        <w:pStyle w:val="a9"/>
        <w:spacing w:before="0" w:beforeAutospacing="0" w:after="0" w:afterAutospacing="0"/>
        <w:ind w:firstLine="567"/>
        <w:jc w:val="both"/>
      </w:pPr>
      <w:r w:rsidRPr="00DD3884">
        <w:rPr>
          <w:b/>
        </w:rPr>
        <w:t>Політика щодо перескладання.</w:t>
      </w:r>
      <w:r w:rsidRPr="00DD3884">
        <w:t xml:space="preserve"> </w:t>
      </w:r>
    </w:p>
    <w:p w:rsidR="00DD3884" w:rsidRPr="00DD3884" w:rsidRDefault="00DD3884" w:rsidP="00DD3884">
      <w:pPr>
        <w:pStyle w:val="a9"/>
        <w:spacing w:before="0" w:beforeAutospacing="0" w:after="0" w:afterAutospacing="0"/>
        <w:ind w:firstLine="567"/>
        <w:jc w:val="both"/>
      </w:pPr>
      <w:r w:rsidRPr="00DD3884">
        <w:t xml:space="preserve">Порядок відпрацювання пропущених занять з поважних та без поважних причин здобувачі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DD3884" w:rsidRPr="00DD3884" w:rsidRDefault="00DD3884" w:rsidP="00DD3884">
      <w:pPr>
        <w:pStyle w:val="a9"/>
        <w:spacing w:before="0" w:beforeAutospacing="0" w:after="0" w:afterAutospacing="0"/>
        <w:ind w:firstLine="567"/>
        <w:jc w:val="both"/>
      </w:pPr>
      <w:r w:rsidRPr="00DD3884">
        <w:rPr>
          <w:b/>
        </w:rPr>
        <w:t xml:space="preserve">Політика щодо </w:t>
      </w:r>
      <w:proofErr w:type="spellStart"/>
      <w:r w:rsidRPr="00DD3884">
        <w:rPr>
          <w:b/>
        </w:rPr>
        <w:t>дедлайнів</w:t>
      </w:r>
      <w:proofErr w:type="spellEnd"/>
      <w:r w:rsidRPr="00DD3884">
        <w:rPr>
          <w:b/>
        </w:rPr>
        <w:t>.</w:t>
      </w:r>
      <w:r w:rsidRPr="00DD3884">
        <w:t xml:space="preserve"> </w:t>
      </w:r>
    </w:p>
    <w:p w:rsidR="00DD3884" w:rsidRPr="00DD3884" w:rsidRDefault="00DD3884" w:rsidP="00DD3884">
      <w:pPr>
        <w:pStyle w:val="a9"/>
        <w:spacing w:before="0" w:beforeAutospacing="0" w:after="0" w:afterAutospacing="0"/>
        <w:ind w:firstLine="567"/>
        <w:jc w:val="both"/>
      </w:pPr>
      <w:r w:rsidRPr="00DD3884">
        <w:t xml:space="preserve">Здобувач освіти зобов’язані дотримуватися термінів, передбачених вивченням ОК визначених для виконання усіх видів робіт. </w:t>
      </w:r>
    </w:p>
    <w:p w:rsidR="00DD3884" w:rsidRPr="00DD3884" w:rsidRDefault="00DD3884" w:rsidP="00DD3884">
      <w:pPr>
        <w:pStyle w:val="a9"/>
        <w:spacing w:before="0" w:beforeAutospacing="0" w:after="0" w:afterAutospacing="0"/>
        <w:ind w:firstLine="567"/>
        <w:jc w:val="both"/>
      </w:pPr>
      <w:r w:rsidRPr="00DD3884">
        <w:rPr>
          <w:b/>
        </w:rPr>
        <w:t>Політика щодо апеляції.</w:t>
      </w:r>
      <w:r w:rsidRPr="00DD3884">
        <w:t xml:space="preserve"> </w:t>
      </w:r>
    </w:p>
    <w:p w:rsidR="00DD3884" w:rsidRPr="00DD3884" w:rsidRDefault="00DD3884" w:rsidP="00DD3884">
      <w:pPr>
        <w:pStyle w:val="a9"/>
        <w:spacing w:before="0" w:beforeAutospacing="0" w:after="0" w:afterAutospacing="0"/>
        <w:ind w:firstLine="567"/>
        <w:jc w:val="both"/>
      </w:pPr>
      <w:r w:rsidRPr="00DD3884">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ОК,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w:t>
      </w:r>
    </w:p>
    <w:p w:rsidR="00DD3884" w:rsidRPr="00DD3884" w:rsidRDefault="00DD3884" w:rsidP="00DD3884">
      <w:pPr>
        <w:pStyle w:val="a9"/>
        <w:spacing w:before="0" w:beforeAutospacing="0" w:after="0" w:afterAutospacing="0"/>
        <w:ind w:firstLine="567"/>
        <w:jc w:val="both"/>
      </w:pPr>
      <w:r w:rsidRPr="00DD3884">
        <w:rPr>
          <w:b/>
        </w:rPr>
        <w:lastRenderedPageBreak/>
        <w:t>Політика щодо конфліктних ситуацій.</w:t>
      </w:r>
      <w:r w:rsidRPr="00DD3884">
        <w:t xml:space="preserve"> </w:t>
      </w:r>
    </w:p>
    <w:p w:rsidR="00DD3884" w:rsidRPr="00DD3884" w:rsidRDefault="00DD3884" w:rsidP="00DD3884">
      <w:pPr>
        <w:pStyle w:val="a9"/>
        <w:spacing w:before="0" w:beforeAutospacing="0" w:after="0" w:afterAutospacing="0"/>
        <w:ind w:firstLine="567"/>
        <w:jc w:val="both"/>
      </w:pPr>
      <w:r w:rsidRPr="00DD3884">
        <w:t xml:space="preserve">В Інституті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http://www.zhim.org.ua/images/info/antikoruption.pdf , «Положення про комісію з оцінки корупційних ризиків», http://www.zhim.org.ua/images/info/pol_komisiya_korupcii.pdf , План заходів з виконання антикорупційної програми відповідно до Закону України «Про запобігання корупції http://www.zhim.org.ua/images/info/plan_zahodiv_korupciya.pdf , яким передбачено проведення інститутом антикорупційних заходів під час здійснення своїх статутних завдань. </w:t>
      </w:r>
    </w:p>
    <w:p w:rsidR="00A45988" w:rsidRPr="00DD3884" w:rsidRDefault="00DD3884" w:rsidP="00DD3884">
      <w:pPr>
        <w:spacing w:after="0"/>
        <w:ind w:firstLine="709"/>
        <w:rPr>
          <w:rFonts w:eastAsia="Times New Roman" w:cs="Times New Roman"/>
          <w:sz w:val="24"/>
          <w:szCs w:val="24"/>
          <w:lang w:val="uk-UA"/>
        </w:rPr>
      </w:pPr>
      <w:r w:rsidRPr="00DD3884">
        <w:rPr>
          <w:rFonts w:cs="Times New Roman"/>
          <w:sz w:val="24"/>
          <w:szCs w:val="24"/>
          <w:lang w:val="uk-UA"/>
        </w:rPr>
        <w:t xml:space="preserve">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за ним, здобувачі освіти мають можливість отримати анонімну, екстрену, безкоштовну, кваліфіковану допомогу. </w:t>
      </w:r>
      <w:r w:rsidRPr="00DD3884">
        <w:rPr>
          <w:rFonts w:cs="Times New Roman"/>
          <w:sz w:val="24"/>
          <w:szCs w:val="24"/>
        </w:rPr>
        <w:t>Створена «</w:t>
      </w:r>
      <w:proofErr w:type="spellStart"/>
      <w:r w:rsidRPr="00DD3884">
        <w:rPr>
          <w:rFonts w:cs="Times New Roman"/>
          <w:sz w:val="24"/>
          <w:szCs w:val="24"/>
        </w:rPr>
        <w:t>Скринька</w:t>
      </w:r>
      <w:proofErr w:type="spellEnd"/>
      <w:r w:rsidRPr="00DD3884">
        <w:rPr>
          <w:rFonts w:cs="Times New Roman"/>
          <w:sz w:val="24"/>
          <w:szCs w:val="24"/>
        </w:rPr>
        <w:t xml:space="preserve"> </w:t>
      </w:r>
      <w:proofErr w:type="spellStart"/>
      <w:r w:rsidRPr="00DD3884">
        <w:rPr>
          <w:rFonts w:cs="Times New Roman"/>
          <w:sz w:val="24"/>
          <w:szCs w:val="24"/>
        </w:rPr>
        <w:t>довіри</w:t>
      </w:r>
      <w:proofErr w:type="spellEnd"/>
      <w:r w:rsidRPr="00DD3884">
        <w:rPr>
          <w:rFonts w:cs="Times New Roman"/>
          <w:sz w:val="24"/>
          <w:szCs w:val="24"/>
        </w:rPr>
        <w:t xml:space="preserve">», до </w:t>
      </w:r>
      <w:proofErr w:type="spellStart"/>
      <w:r w:rsidRPr="00DD3884">
        <w:rPr>
          <w:rFonts w:cs="Times New Roman"/>
          <w:sz w:val="24"/>
          <w:szCs w:val="24"/>
        </w:rPr>
        <w:t>якої</w:t>
      </w:r>
      <w:proofErr w:type="spellEnd"/>
      <w:r w:rsidRPr="00DD3884">
        <w:rPr>
          <w:rFonts w:cs="Times New Roman"/>
          <w:sz w:val="24"/>
          <w:szCs w:val="24"/>
        </w:rPr>
        <w:t xml:space="preserve"> </w:t>
      </w:r>
      <w:proofErr w:type="spellStart"/>
      <w:r w:rsidRPr="00DD3884">
        <w:rPr>
          <w:rFonts w:cs="Times New Roman"/>
          <w:sz w:val="24"/>
          <w:szCs w:val="24"/>
        </w:rPr>
        <w:t>анонімно</w:t>
      </w:r>
      <w:proofErr w:type="spellEnd"/>
      <w:r w:rsidRPr="00DD3884">
        <w:rPr>
          <w:rFonts w:cs="Times New Roman"/>
          <w:sz w:val="24"/>
          <w:szCs w:val="24"/>
        </w:rPr>
        <w:t xml:space="preserve"> </w:t>
      </w:r>
      <w:proofErr w:type="spellStart"/>
      <w:r w:rsidRPr="00DD3884">
        <w:rPr>
          <w:rFonts w:cs="Times New Roman"/>
          <w:sz w:val="24"/>
          <w:szCs w:val="24"/>
        </w:rPr>
        <w:t>можуть</w:t>
      </w:r>
      <w:proofErr w:type="spellEnd"/>
      <w:r w:rsidRPr="00DD3884">
        <w:rPr>
          <w:rFonts w:cs="Times New Roman"/>
          <w:sz w:val="24"/>
          <w:szCs w:val="24"/>
        </w:rPr>
        <w:t xml:space="preserve"> </w:t>
      </w:r>
      <w:proofErr w:type="spellStart"/>
      <w:r w:rsidRPr="00DD3884">
        <w:rPr>
          <w:rFonts w:cs="Times New Roman"/>
          <w:sz w:val="24"/>
          <w:szCs w:val="24"/>
        </w:rPr>
        <w:t>звертатись</w:t>
      </w:r>
      <w:proofErr w:type="spellEnd"/>
      <w:r w:rsidRPr="00DD3884">
        <w:rPr>
          <w:rFonts w:cs="Times New Roman"/>
          <w:sz w:val="24"/>
          <w:szCs w:val="24"/>
        </w:rPr>
        <w:t xml:space="preserve"> </w:t>
      </w:r>
      <w:proofErr w:type="spellStart"/>
      <w:r w:rsidRPr="00DD3884">
        <w:rPr>
          <w:rFonts w:cs="Times New Roman"/>
          <w:sz w:val="24"/>
          <w:szCs w:val="24"/>
        </w:rPr>
        <w:t>здобувачі</w:t>
      </w:r>
      <w:proofErr w:type="spellEnd"/>
      <w:r w:rsidRPr="00DD3884">
        <w:rPr>
          <w:rFonts w:cs="Times New Roman"/>
          <w:sz w:val="24"/>
          <w:szCs w:val="24"/>
        </w:rPr>
        <w:t xml:space="preserve">: </w:t>
      </w:r>
      <w:proofErr w:type="spellStart"/>
      <w:r w:rsidRPr="00DD3884">
        <w:rPr>
          <w:rFonts w:cs="Times New Roman"/>
          <w:sz w:val="24"/>
          <w:szCs w:val="24"/>
        </w:rPr>
        <w:t>залишати</w:t>
      </w:r>
      <w:proofErr w:type="spellEnd"/>
      <w:r w:rsidRPr="00DD3884">
        <w:rPr>
          <w:rFonts w:cs="Times New Roman"/>
          <w:sz w:val="24"/>
          <w:szCs w:val="24"/>
        </w:rPr>
        <w:t xml:space="preserve"> там </w:t>
      </w:r>
      <w:proofErr w:type="spellStart"/>
      <w:r w:rsidRPr="00DD3884">
        <w:rPr>
          <w:rFonts w:cs="Times New Roman"/>
          <w:sz w:val="24"/>
          <w:szCs w:val="24"/>
        </w:rPr>
        <w:t>свої</w:t>
      </w:r>
      <w:proofErr w:type="spellEnd"/>
      <w:r w:rsidRPr="00DD3884">
        <w:rPr>
          <w:rFonts w:cs="Times New Roman"/>
          <w:sz w:val="24"/>
          <w:szCs w:val="24"/>
        </w:rPr>
        <w:t xml:space="preserve"> </w:t>
      </w:r>
      <w:proofErr w:type="spellStart"/>
      <w:r w:rsidRPr="00DD3884">
        <w:rPr>
          <w:rFonts w:cs="Times New Roman"/>
          <w:sz w:val="24"/>
          <w:szCs w:val="24"/>
        </w:rPr>
        <w:t>скарги</w:t>
      </w:r>
      <w:proofErr w:type="spellEnd"/>
      <w:r w:rsidRPr="00DD3884">
        <w:rPr>
          <w:rFonts w:cs="Times New Roman"/>
          <w:sz w:val="24"/>
          <w:szCs w:val="24"/>
        </w:rPr>
        <w:t xml:space="preserve"> </w:t>
      </w:r>
      <w:proofErr w:type="spellStart"/>
      <w:r w:rsidRPr="00DD3884">
        <w:rPr>
          <w:rFonts w:cs="Times New Roman"/>
          <w:sz w:val="24"/>
          <w:szCs w:val="24"/>
        </w:rPr>
        <w:t>чи</w:t>
      </w:r>
      <w:proofErr w:type="spellEnd"/>
      <w:r w:rsidRPr="00DD3884">
        <w:rPr>
          <w:rFonts w:cs="Times New Roman"/>
          <w:sz w:val="24"/>
          <w:szCs w:val="24"/>
        </w:rPr>
        <w:t xml:space="preserve"> </w:t>
      </w:r>
      <w:proofErr w:type="spellStart"/>
      <w:r w:rsidRPr="00DD3884">
        <w:rPr>
          <w:rFonts w:cs="Times New Roman"/>
          <w:sz w:val="24"/>
          <w:szCs w:val="24"/>
        </w:rPr>
        <w:t>пропозиції</w:t>
      </w:r>
      <w:proofErr w:type="spellEnd"/>
      <w:r w:rsidRPr="00DD3884">
        <w:rPr>
          <w:rFonts w:cs="Times New Roman"/>
          <w:sz w:val="24"/>
          <w:szCs w:val="24"/>
        </w:rPr>
        <w:t xml:space="preserve">. </w:t>
      </w:r>
      <w:proofErr w:type="spellStart"/>
      <w:r w:rsidRPr="00DD3884">
        <w:rPr>
          <w:rFonts w:cs="Times New Roman"/>
          <w:sz w:val="24"/>
          <w:szCs w:val="24"/>
        </w:rPr>
        <w:t>Також</w:t>
      </w:r>
      <w:proofErr w:type="spellEnd"/>
      <w:r w:rsidRPr="00DD3884">
        <w:rPr>
          <w:rFonts w:cs="Times New Roman"/>
          <w:sz w:val="24"/>
          <w:szCs w:val="24"/>
        </w:rPr>
        <w:t xml:space="preserve"> у </w:t>
      </w:r>
      <w:proofErr w:type="spellStart"/>
      <w:r w:rsidRPr="00DD3884">
        <w:rPr>
          <w:rFonts w:cs="Times New Roman"/>
          <w:sz w:val="24"/>
          <w:szCs w:val="24"/>
        </w:rPr>
        <w:t>закладі</w:t>
      </w:r>
      <w:proofErr w:type="spellEnd"/>
      <w:r w:rsidRPr="00DD3884">
        <w:rPr>
          <w:rFonts w:cs="Times New Roman"/>
          <w:sz w:val="24"/>
          <w:szCs w:val="24"/>
        </w:rPr>
        <w:t xml:space="preserve"> </w:t>
      </w:r>
      <w:proofErr w:type="spellStart"/>
      <w:r w:rsidRPr="00DD3884">
        <w:rPr>
          <w:rFonts w:cs="Times New Roman"/>
          <w:sz w:val="24"/>
          <w:szCs w:val="24"/>
        </w:rPr>
        <w:t>розроблено</w:t>
      </w:r>
      <w:proofErr w:type="spellEnd"/>
      <w:r w:rsidRPr="00DD3884">
        <w:rPr>
          <w:rFonts w:cs="Times New Roman"/>
          <w:sz w:val="24"/>
          <w:szCs w:val="24"/>
        </w:rPr>
        <w:t xml:space="preserve"> План </w:t>
      </w:r>
      <w:proofErr w:type="spellStart"/>
      <w:r w:rsidRPr="00DD3884">
        <w:rPr>
          <w:rFonts w:cs="Times New Roman"/>
          <w:sz w:val="24"/>
          <w:szCs w:val="24"/>
        </w:rPr>
        <w:t>заходiв</w:t>
      </w:r>
      <w:proofErr w:type="spellEnd"/>
      <w:r w:rsidRPr="00DD3884">
        <w:rPr>
          <w:rFonts w:cs="Times New Roman"/>
          <w:sz w:val="24"/>
          <w:szCs w:val="24"/>
        </w:rPr>
        <w:t xml:space="preserve"> </w:t>
      </w:r>
      <w:proofErr w:type="spellStart"/>
      <w:r w:rsidRPr="00DD3884">
        <w:rPr>
          <w:rFonts w:cs="Times New Roman"/>
          <w:sz w:val="24"/>
          <w:szCs w:val="24"/>
        </w:rPr>
        <w:t>щодо</w:t>
      </w:r>
      <w:proofErr w:type="spellEnd"/>
      <w:r w:rsidRPr="00DD3884">
        <w:rPr>
          <w:rFonts w:cs="Times New Roman"/>
          <w:sz w:val="24"/>
          <w:szCs w:val="24"/>
        </w:rPr>
        <w:t xml:space="preserve"> </w:t>
      </w:r>
      <w:proofErr w:type="spellStart"/>
      <w:r w:rsidRPr="00DD3884">
        <w:rPr>
          <w:rFonts w:cs="Times New Roman"/>
          <w:sz w:val="24"/>
          <w:szCs w:val="24"/>
        </w:rPr>
        <w:t>попередження</w:t>
      </w:r>
      <w:proofErr w:type="spellEnd"/>
      <w:r w:rsidRPr="00DD3884">
        <w:rPr>
          <w:rFonts w:cs="Times New Roman"/>
          <w:sz w:val="24"/>
          <w:szCs w:val="24"/>
        </w:rPr>
        <w:t xml:space="preserve"> </w:t>
      </w:r>
      <w:proofErr w:type="spellStart"/>
      <w:r w:rsidRPr="00DD3884">
        <w:rPr>
          <w:rFonts w:cs="Times New Roman"/>
          <w:sz w:val="24"/>
          <w:szCs w:val="24"/>
        </w:rPr>
        <w:t>мобiнгових</w:t>
      </w:r>
      <w:proofErr w:type="spellEnd"/>
      <w:r w:rsidRPr="00DD3884">
        <w:rPr>
          <w:rFonts w:cs="Times New Roman"/>
          <w:sz w:val="24"/>
          <w:szCs w:val="24"/>
        </w:rPr>
        <w:t>/</w:t>
      </w:r>
      <w:proofErr w:type="spellStart"/>
      <w:r w:rsidRPr="00DD3884">
        <w:rPr>
          <w:rFonts w:cs="Times New Roman"/>
          <w:sz w:val="24"/>
          <w:szCs w:val="24"/>
        </w:rPr>
        <w:t>булiнгових</w:t>
      </w:r>
      <w:proofErr w:type="spellEnd"/>
      <w:r w:rsidRPr="00DD3884">
        <w:rPr>
          <w:rFonts w:cs="Times New Roman"/>
          <w:sz w:val="24"/>
          <w:szCs w:val="24"/>
        </w:rPr>
        <w:t xml:space="preserve"> </w:t>
      </w:r>
      <w:proofErr w:type="spellStart"/>
      <w:r w:rsidRPr="00DD3884">
        <w:rPr>
          <w:rFonts w:cs="Times New Roman"/>
          <w:sz w:val="24"/>
          <w:szCs w:val="24"/>
        </w:rPr>
        <w:t>тенденцiй</w:t>
      </w:r>
      <w:proofErr w:type="spellEnd"/>
      <w:r w:rsidRPr="00DD3884">
        <w:rPr>
          <w:rFonts w:cs="Times New Roman"/>
          <w:sz w:val="24"/>
          <w:szCs w:val="24"/>
        </w:rPr>
        <w:t xml:space="preserve"> у </w:t>
      </w:r>
      <w:proofErr w:type="spellStart"/>
      <w:r w:rsidRPr="00DD3884">
        <w:rPr>
          <w:rFonts w:cs="Times New Roman"/>
          <w:sz w:val="24"/>
          <w:szCs w:val="24"/>
        </w:rPr>
        <w:t>Житомирському</w:t>
      </w:r>
      <w:proofErr w:type="spellEnd"/>
      <w:r w:rsidRPr="00DD3884">
        <w:rPr>
          <w:rFonts w:cs="Times New Roman"/>
          <w:sz w:val="24"/>
          <w:szCs w:val="24"/>
        </w:rPr>
        <w:t xml:space="preserve"> </w:t>
      </w:r>
      <w:proofErr w:type="spellStart"/>
      <w:r w:rsidRPr="00DD3884">
        <w:rPr>
          <w:rFonts w:cs="Times New Roman"/>
          <w:sz w:val="24"/>
          <w:szCs w:val="24"/>
        </w:rPr>
        <w:t>медичному</w:t>
      </w:r>
      <w:proofErr w:type="spellEnd"/>
      <w:r w:rsidRPr="00DD3884">
        <w:rPr>
          <w:rFonts w:cs="Times New Roman"/>
          <w:sz w:val="24"/>
          <w:szCs w:val="24"/>
        </w:rPr>
        <w:t xml:space="preserve"> </w:t>
      </w:r>
      <w:proofErr w:type="spellStart"/>
      <w:r w:rsidRPr="00DD3884">
        <w:rPr>
          <w:rFonts w:cs="Times New Roman"/>
          <w:sz w:val="24"/>
          <w:szCs w:val="24"/>
        </w:rPr>
        <w:t>інституті</w:t>
      </w:r>
      <w:proofErr w:type="spellEnd"/>
      <w:r w:rsidRPr="00DD3884">
        <w:rPr>
          <w:rFonts w:cs="Times New Roman"/>
          <w:sz w:val="24"/>
          <w:szCs w:val="24"/>
        </w:rPr>
        <w:t xml:space="preserve"> ЖОР </w:t>
      </w:r>
      <w:proofErr w:type="gramStart"/>
      <w:r w:rsidRPr="00DD3884">
        <w:rPr>
          <w:rFonts w:cs="Times New Roman"/>
          <w:sz w:val="24"/>
          <w:szCs w:val="24"/>
        </w:rPr>
        <w:t>https://www.zhim.org.ua/images/info/polozh_buling.pdf ,</w:t>
      </w:r>
      <w:proofErr w:type="gramEnd"/>
      <w:r w:rsidRPr="00DD3884">
        <w:rPr>
          <w:rFonts w:cs="Times New Roman"/>
          <w:sz w:val="24"/>
          <w:szCs w:val="24"/>
        </w:rPr>
        <w:t xml:space="preserve"> «</w:t>
      </w:r>
      <w:proofErr w:type="spellStart"/>
      <w:r w:rsidRPr="00DD3884">
        <w:rPr>
          <w:rFonts w:cs="Times New Roman"/>
          <w:sz w:val="24"/>
          <w:szCs w:val="24"/>
        </w:rPr>
        <w:t>Положення</w:t>
      </w:r>
      <w:proofErr w:type="spellEnd"/>
      <w:r w:rsidRPr="00DD3884">
        <w:rPr>
          <w:rFonts w:cs="Times New Roman"/>
          <w:sz w:val="24"/>
          <w:szCs w:val="24"/>
        </w:rPr>
        <w:t xml:space="preserve"> про </w:t>
      </w:r>
      <w:proofErr w:type="spellStart"/>
      <w:r w:rsidRPr="00DD3884">
        <w:rPr>
          <w:rFonts w:cs="Times New Roman"/>
          <w:sz w:val="24"/>
          <w:szCs w:val="24"/>
        </w:rPr>
        <w:t>політику</w:t>
      </w:r>
      <w:proofErr w:type="spellEnd"/>
      <w:r w:rsidRPr="00DD3884">
        <w:rPr>
          <w:rFonts w:cs="Times New Roman"/>
          <w:sz w:val="24"/>
          <w:szCs w:val="24"/>
        </w:rPr>
        <w:t xml:space="preserve"> </w:t>
      </w:r>
      <w:proofErr w:type="spellStart"/>
      <w:r w:rsidRPr="00DD3884">
        <w:rPr>
          <w:rFonts w:cs="Times New Roman"/>
          <w:sz w:val="24"/>
          <w:szCs w:val="24"/>
        </w:rPr>
        <w:t>запобігання</w:t>
      </w:r>
      <w:proofErr w:type="spellEnd"/>
      <w:r w:rsidRPr="00DD3884">
        <w:rPr>
          <w:rFonts w:cs="Times New Roman"/>
          <w:sz w:val="24"/>
          <w:szCs w:val="24"/>
        </w:rPr>
        <w:t xml:space="preserve">, </w:t>
      </w:r>
      <w:proofErr w:type="spellStart"/>
      <w:r w:rsidRPr="00DD3884">
        <w:rPr>
          <w:rFonts w:cs="Times New Roman"/>
          <w:sz w:val="24"/>
          <w:szCs w:val="24"/>
        </w:rPr>
        <w:t>попередження</w:t>
      </w:r>
      <w:proofErr w:type="spellEnd"/>
      <w:r w:rsidRPr="00DD3884">
        <w:rPr>
          <w:rFonts w:cs="Times New Roman"/>
          <w:sz w:val="24"/>
          <w:szCs w:val="24"/>
        </w:rPr>
        <w:t xml:space="preserve"> та </w:t>
      </w:r>
      <w:proofErr w:type="spellStart"/>
      <w:r w:rsidRPr="00DD3884">
        <w:rPr>
          <w:rFonts w:cs="Times New Roman"/>
          <w:sz w:val="24"/>
          <w:szCs w:val="24"/>
        </w:rPr>
        <w:t>боротьби</w:t>
      </w:r>
      <w:proofErr w:type="spellEnd"/>
      <w:r w:rsidRPr="00DD3884">
        <w:rPr>
          <w:rFonts w:cs="Times New Roman"/>
          <w:sz w:val="24"/>
          <w:szCs w:val="24"/>
        </w:rPr>
        <w:t xml:space="preserve"> з </w:t>
      </w:r>
      <w:proofErr w:type="spellStart"/>
      <w:r w:rsidRPr="00DD3884">
        <w:rPr>
          <w:rFonts w:cs="Times New Roman"/>
          <w:sz w:val="24"/>
          <w:szCs w:val="24"/>
        </w:rPr>
        <w:t>сексуальними</w:t>
      </w:r>
      <w:proofErr w:type="spellEnd"/>
      <w:r w:rsidRPr="00DD3884">
        <w:rPr>
          <w:rFonts w:cs="Times New Roman"/>
          <w:sz w:val="24"/>
          <w:szCs w:val="24"/>
        </w:rPr>
        <w:t xml:space="preserve"> </w:t>
      </w:r>
      <w:proofErr w:type="spellStart"/>
      <w:r w:rsidRPr="00DD3884">
        <w:rPr>
          <w:rFonts w:cs="Times New Roman"/>
          <w:sz w:val="24"/>
          <w:szCs w:val="24"/>
        </w:rPr>
        <w:t>домаганнями</w:t>
      </w:r>
      <w:proofErr w:type="spellEnd"/>
      <w:r w:rsidRPr="00DD3884">
        <w:rPr>
          <w:rFonts w:cs="Times New Roman"/>
          <w:sz w:val="24"/>
          <w:szCs w:val="24"/>
        </w:rPr>
        <w:t xml:space="preserve"> і </w:t>
      </w:r>
      <w:proofErr w:type="spellStart"/>
      <w:r w:rsidRPr="00DD3884">
        <w:rPr>
          <w:rFonts w:cs="Times New Roman"/>
          <w:sz w:val="24"/>
          <w:szCs w:val="24"/>
        </w:rPr>
        <w:t>дискримінацією</w:t>
      </w:r>
      <w:proofErr w:type="spellEnd"/>
      <w:r w:rsidRPr="00DD3884">
        <w:rPr>
          <w:rFonts w:cs="Times New Roman"/>
          <w:sz w:val="24"/>
          <w:szCs w:val="24"/>
        </w:rPr>
        <w:t xml:space="preserve">» http://www.zhim.org.ua/images/info/pol_seks_domag.pdf , </w:t>
      </w:r>
      <w:proofErr w:type="spellStart"/>
      <w:r w:rsidRPr="00DD3884">
        <w:rPr>
          <w:rFonts w:cs="Times New Roman"/>
          <w:sz w:val="24"/>
          <w:szCs w:val="24"/>
        </w:rPr>
        <w:t>працює</w:t>
      </w:r>
      <w:proofErr w:type="spellEnd"/>
      <w:r w:rsidRPr="00DD3884">
        <w:rPr>
          <w:rFonts w:cs="Times New Roman"/>
          <w:sz w:val="24"/>
          <w:szCs w:val="24"/>
        </w:rPr>
        <w:t xml:space="preserve"> </w:t>
      </w:r>
      <w:proofErr w:type="spellStart"/>
      <w:r w:rsidRPr="00DD3884">
        <w:rPr>
          <w:rFonts w:cs="Times New Roman"/>
          <w:sz w:val="24"/>
          <w:szCs w:val="24"/>
        </w:rPr>
        <w:t>практичний</w:t>
      </w:r>
      <w:proofErr w:type="spellEnd"/>
      <w:r w:rsidRPr="00DD3884">
        <w:rPr>
          <w:rFonts w:cs="Times New Roman"/>
          <w:sz w:val="24"/>
          <w:szCs w:val="24"/>
        </w:rPr>
        <w:t xml:space="preserve"> психолог.</w:t>
      </w:r>
    </w:p>
    <w:p w:rsidR="00BD21E7" w:rsidRPr="00DD3884" w:rsidRDefault="00BD21E7" w:rsidP="00DD3884">
      <w:pPr>
        <w:spacing w:after="0"/>
        <w:ind w:firstLine="709"/>
        <w:rPr>
          <w:rFonts w:eastAsia="Times New Roman" w:cs="Times New Roman"/>
          <w:sz w:val="24"/>
          <w:szCs w:val="24"/>
          <w:lang w:val="uk-UA"/>
        </w:rPr>
      </w:pPr>
    </w:p>
    <w:p w:rsidR="00A45988" w:rsidRPr="00DD3884" w:rsidRDefault="00A45988" w:rsidP="00DD3884">
      <w:pPr>
        <w:spacing w:after="0"/>
        <w:jc w:val="center"/>
        <w:rPr>
          <w:rFonts w:eastAsia="Times New Roman" w:cs="Times New Roman"/>
          <w:sz w:val="24"/>
          <w:szCs w:val="24"/>
          <w:lang w:val="uk-UA" w:eastAsia="uk-UA"/>
        </w:rPr>
      </w:pPr>
      <w:r w:rsidRPr="00DD3884">
        <w:rPr>
          <w:rFonts w:eastAsia="Times New Roman" w:cs="Times New Roman"/>
          <w:b/>
          <w:sz w:val="24"/>
          <w:szCs w:val="24"/>
          <w:lang w:val="uk-UA"/>
        </w:rPr>
        <w:t>11. Рекомендована література</w:t>
      </w:r>
    </w:p>
    <w:p w:rsidR="00EC4BE1" w:rsidRPr="00DD3884" w:rsidRDefault="00BD21E7" w:rsidP="00DD3884">
      <w:pPr>
        <w:autoSpaceDE w:val="0"/>
        <w:autoSpaceDN w:val="0"/>
        <w:adjustRightInd w:val="0"/>
        <w:spacing w:after="0"/>
        <w:ind w:left="708"/>
        <w:rPr>
          <w:rFonts w:cs="Times New Roman"/>
          <w:color w:val="000000"/>
          <w:sz w:val="24"/>
          <w:szCs w:val="24"/>
          <w:lang w:val="uk-UA"/>
        </w:rPr>
      </w:pPr>
      <w:r w:rsidRPr="00DD3884">
        <w:rPr>
          <w:rFonts w:cs="Times New Roman"/>
          <w:b/>
          <w:bCs/>
          <w:color w:val="000000"/>
          <w:sz w:val="24"/>
          <w:szCs w:val="24"/>
          <w:lang w:val="uk-UA"/>
        </w:rPr>
        <w:t>Базова</w:t>
      </w:r>
      <w:r w:rsidR="00EC4BE1" w:rsidRPr="00DD3884">
        <w:rPr>
          <w:rFonts w:cs="Times New Roman"/>
          <w:color w:val="000000"/>
          <w:sz w:val="24"/>
          <w:szCs w:val="24"/>
          <w:lang w:val="uk-UA"/>
        </w:rPr>
        <w:t xml:space="preserve">: </w:t>
      </w:r>
    </w:p>
    <w:p w:rsidR="00EC4BE1" w:rsidRPr="00DD3884" w:rsidRDefault="00EC4BE1" w:rsidP="00DD3884">
      <w:pPr>
        <w:autoSpaceDE w:val="0"/>
        <w:autoSpaceDN w:val="0"/>
        <w:adjustRightInd w:val="0"/>
        <w:spacing w:after="0"/>
        <w:ind w:firstLine="708"/>
        <w:rPr>
          <w:rFonts w:cs="Times New Roman"/>
          <w:color w:val="000000"/>
          <w:sz w:val="24"/>
          <w:szCs w:val="24"/>
          <w:lang w:val="uk-UA"/>
        </w:rPr>
      </w:pPr>
      <w:r w:rsidRPr="00DD3884">
        <w:rPr>
          <w:rFonts w:cs="Times New Roman"/>
          <w:color w:val="000000"/>
          <w:sz w:val="24"/>
          <w:szCs w:val="24"/>
          <w:lang w:val="uk-UA"/>
        </w:rPr>
        <w:t xml:space="preserve">1.  </w:t>
      </w:r>
      <w:proofErr w:type="spellStart"/>
      <w:r w:rsidRPr="00DD3884">
        <w:rPr>
          <w:rFonts w:cs="Times New Roman"/>
          <w:color w:val="000000"/>
          <w:sz w:val="24"/>
          <w:szCs w:val="24"/>
          <w:lang w:val="uk-UA"/>
        </w:rPr>
        <w:t>Корольчук</w:t>
      </w:r>
      <w:proofErr w:type="spellEnd"/>
      <w:r w:rsidRPr="00DD3884">
        <w:rPr>
          <w:rFonts w:cs="Times New Roman"/>
          <w:color w:val="000000"/>
          <w:sz w:val="24"/>
          <w:szCs w:val="24"/>
          <w:lang w:val="uk-UA"/>
        </w:rPr>
        <w:t xml:space="preserve"> А. Особливості методики фізичної терапії у дітей зі свіжими та задавненими пошкодженнями кисті / А. </w:t>
      </w:r>
      <w:proofErr w:type="spellStart"/>
      <w:r w:rsidRPr="00DD3884">
        <w:rPr>
          <w:rFonts w:cs="Times New Roman"/>
          <w:color w:val="000000"/>
          <w:sz w:val="24"/>
          <w:szCs w:val="24"/>
          <w:lang w:val="uk-UA"/>
        </w:rPr>
        <w:t>Корольчук</w:t>
      </w:r>
      <w:proofErr w:type="spellEnd"/>
      <w:r w:rsidRPr="00DD3884">
        <w:rPr>
          <w:rFonts w:cs="Times New Roman"/>
          <w:color w:val="000000"/>
          <w:sz w:val="24"/>
          <w:szCs w:val="24"/>
          <w:lang w:val="uk-UA"/>
        </w:rPr>
        <w:t xml:space="preserve">, А. Сулима, Р. </w:t>
      </w:r>
      <w:proofErr w:type="spellStart"/>
      <w:r w:rsidRPr="00DD3884">
        <w:rPr>
          <w:rFonts w:cs="Times New Roman"/>
          <w:color w:val="000000"/>
          <w:sz w:val="24"/>
          <w:szCs w:val="24"/>
          <w:lang w:val="uk-UA"/>
        </w:rPr>
        <w:t>Рушківський</w:t>
      </w:r>
      <w:proofErr w:type="spellEnd"/>
      <w:r w:rsidRPr="00DD3884">
        <w:rPr>
          <w:rFonts w:cs="Times New Roman"/>
          <w:color w:val="000000"/>
          <w:sz w:val="24"/>
          <w:szCs w:val="24"/>
          <w:lang w:val="uk-UA"/>
        </w:rPr>
        <w:t xml:space="preserve">, О. Шевченко // Фізична культура, спорт та здоров’я нації: збірник наукових праць. </w:t>
      </w:r>
      <w:proofErr w:type="spellStart"/>
      <w:r w:rsidRPr="00DD3884">
        <w:rPr>
          <w:rFonts w:cs="Times New Roman"/>
          <w:color w:val="000000"/>
          <w:sz w:val="24"/>
          <w:szCs w:val="24"/>
          <w:lang w:val="uk-UA"/>
        </w:rPr>
        <w:t>Вип</w:t>
      </w:r>
      <w:proofErr w:type="spellEnd"/>
      <w:r w:rsidRPr="00DD3884">
        <w:rPr>
          <w:rFonts w:cs="Times New Roman"/>
          <w:color w:val="000000"/>
          <w:sz w:val="24"/>
          <w:szCs w:val="24"/>
          <w:lang w:val="uk-UA"/>
        </w:rPr>
        <w:t>. 8 (27). Житомир: Вид-во ЖДУ ім. І. Франка, 2019. С.264-269.</w:t>
      </w:r>
    </w:p>
    <w:p w:rsidR="00EC4BE1" w:rsidRPr="00DD3884" w:rsidRDefault="00EC4BE1" w:rsidP="00DD3884">
      <w:pPr>
        <w:autoSpaceDE w:val="0"/>
        <w:autoSpaceDN w:val="0"/>
        <w:adjustRightInd w:val="0"/>
        <w:spacing w:after="0"/>
        <w:ind w:firstLine="708"/>
        <w:rPr>
          <w:rFonts w:cs="Times New Roman"/>
          <w:color w:val="000000"/>
          <w:sz w:val="24"/>
          <w:szCs w:val="24"/>
          <w:lang w:val="uk-UA"/>
        </w:rPr>
      </w:pPr>
      <w:r w:rsidRPr="00DD3884">
        <w:rPr>
          <w:rFonts w:cs="Times New Roman"/>
          <w:color w:val="000000"/>
          <w:sz w:val="24"/>
          <w:szCs w:val="24"/>
          <w:lang w:val="uk-UA"/>
        </w:rPr>
        <w:t xml:space="preserve">2.  </w:t>
      </w:r>
      <w:proofErr w:type="spellStart"/>
      <w:r w:rsidRPr="00DD3884">
        <w:rPr>
          <w:rFonts w:cs="Times New Roman"/>
          <w:color w:val="000000"/>
          <w:sz w:val="24"/>
          <w:szCs w:val="24"/>
          <w:lang w:val="uk-UA"/>
        </w:rPr>
        <w:t>Корольчук</w:t>
      </w:r>
      <w:proofErr w:type="spellEnd"/>
      <w:r w:rsidRPr="00DD3884">
        <w:rPr>
          <w:rFonts w:cs="Times New Roman"/>
          <w:color w:val="000000"/>
          <w:sz w:val="24"/>
          <w:szCs w:val="24"/>
          <w:lang w:val="uk-UA"/>
        </w:rPr>
        <w:t xml:space="preserve"> А.П. Корекція фізичного стану осіб другого зрілого віку з остеохондрозом шийного та грудного відділів хребта. / А.П. </w:t>
      </w:r>
      <w:proofErr w:type="spellStart"/>
      <w:r w:rsidRPr="00DD3884">
        <w:rPr>
          <w:rFonts w:cs="Times New Roman"/>
          <w:color w:val="000000"/>
          <w:sz w:val="24"/>
          <w:szCs w:val="24"/>
          <w:lang w:val="uk-UA"/>
        </w:rPr>
        <w:t>Корольчук</w:t>
      </w:r>
      <w:proofErr w:type="spellEnd"/>
      <w:r w:rsidRPr="00DD3884">
        <w:rPr>
          <w:rFonts w:cs="Times New Roman"/>
          <w:color w:val="000000"/>
          <w:sz w:val="24"/>
          <w:szCs w:val="24"/>
          <w:lang w:val="uk-UA"/>
        </w:rPr>
        <w:t xml:space="preserve">, С.І. </w:t>
      </w:r>
      <w:proofErr w:type="spellStart"/>
      <w:r w:rsidRPr="00DD3884">
        <w:rPr>
          <w:rFonts w:cs="Times New Roman"/>
          <w:color w:val="000000"/>
          <w:sz w:val="24"/>
          <w:szCs w:val="24"/>
          <w:lang w:val="uk-UA"/>
        </w:rPr>
        <w:t>Ломинога</w:t>
      </w:r>
      <w:proofErr w:type="spellEnd"/>
      <w:r w:rsidRPr="00DD3884">
        <w:rPr>
          <w:rFonts w:cs="Times New Roman"/>
          <w:color w:val="000000"/>
          <w:sz w:val="24"/>
          <w:szCs w:val="24"/>
          <w:lang w:val="uk-UA"/>
        </w:rPr>
        <w:t xml:space="preserve">. // Актуальні проблеми фізичного виховання та методики спортивного тренування. Науково-м </w:t>
      </w:r>
      <w:proofErr w:type="spellStart"/>
      <w:r w:rsidRPr="00DD3884">
        <w:rPr>
          <w:rFonts w:cs="Times New Roman"/>
          <w:color w:val="000000"/>
          <w:sz w:val="24"/>
          <w:szCs w:val="24"/>
          <w:lang w:val="uk-UA"/>
        </w:rPr>
        <w:t>етодичний</w:t>
      </w:r>
      <w:proofErr w:type="spellEnd"/>
      <w:r w:rsidRPr="00DD3884">
        <w:rPr>
          <w:rFonts w:cs="Times New Roman"/>
          <w:color w:val="000000"/>
          <w:sz w:val="24"/>
          <w:szCs w:val="24"/>
          <w:lang w:val="uk-UA"/>
        </w:rPr>
        <w:t xml:space="preserve"> журнал № 3 (7). – Вінниця: ТОВ «Планер», 2018. – С.24-29.  </w:t>
      </w:r>
    </w:p>
    <w:p w:rsidR="00EC4BE1" w:rsidRPr="00DD3884" w:rsidRDefault="00EC4BE1" w:rsidP="00DD3884">
      <w:pPr>
        <w:autoSpaceDE w:val="0"/>
        <w:autoSpaceDN w:val="0"/>
        <w:adjustRightInd w:val="0"/>
        <w:spacing w:after="0"/>
        <w:ind w:firstLine="708"/>
        <w:rPr>
          <w:rFonts w:cs="Times New Roman"/>
          <w:b/>
          <w:bCs/>
          <w:color w:val="000000"/>
          <w:sz w:val="24"/>
          <w:szCs w:val="24"/>
          <w:lang w:val="uk-UA"/>
        </w:rPr>
      </w:pPr>
      <w:r w:rsidRPr="00DD3884">
        <w:rPr>
          <w:rFonts w:cs="Times New Roman"/>
          <w:color w:val="000000"/>
          <w:sz w:val="24"/>
          <w:szCs w:val="24"/>
          <w:lang w:val="uk-UA"/>
        </w:rPr>
        <w:t xml:space="preserve">3. Сулима А., </w:t>
      </w:r>
      <w:proofErr w:type="spellStart"/>
      <w:r w:rsidRPr="00DD3884">
        <w:rPr>
          <w:rFonts w:cs="Times New Roman"/>
          <w:color w:val="000000"/>
          <w:sz w:val="24"/>
          <w:szCs w:val="24"/>
          <w:lang w:val="uk-UA"/>
        </w:rPr>
        <w:t>Федорчук</w:t>
      </w:r>
      <w:proofErr w:type="spellEnd"/>
      <w:r w:rsidRPr="00DD3884">
        <w:rPr>
          <w:rFonts w:cs="Times New Roman"/>
          <w:color w:val="000000"/>
          <w:sz w:val="24"/>
          <w:szCs w:val="24"/>
          <w:lang w:val="uk-UA"/>
        </w:rPr>
        <w:t xml:space="preserve"> В., </w:t>
      </w:r>
      <w:proofErr w:type="spellStart"/>
      <w:r w:rsidRPr="00DD3884">
        <w:rPr>
          <w:rFonts w:cs="Times New Roman"/>
          <w:color w:val="000000"/>
          <w:sz w:val="24"/>
          <w:szCs w:val="24"/>
          <w:lang w:val="uk-UA"/>
        </w:rPr>
        <w:t>Насальський</w:t>
      </w:r>
      <w:proofErr w:type="spellEnd"/>
      <w:r w:rsidRPr="00DD3884">
        <w:rPr>
          <w:rFonts w:cs="Times New Roman"/>
          <w:color w:val="000000"/>
          <w:sz w:val="24"/>
          <w:szCs w:val="24"/>
          <w:lang w:val="uk-UA"/>
        </w:rPr>
        <w:t xml:space="preserve"> М., </w:t>
      </w:r>
      <w:proofErr w:type="spellStart"/>
      <w:r w:rsidRPr="00DD3884">
        <w:rPr>
          <w:rFonts w:cs="Times New Roman"/>
          <w:color w:val="000000"/>
          <w:sz w:val="24"/>
          <w:szCs w:val="24"/>
          <w:lang w:val="uk-UA"/>
        </w:rPr>
        <w:t>Корольчук</w:t>
      </w:r>
      <w:proofErr w:type="spellEnd"/>
      <w:r w:rsidRPr="00DD3884">
        <w:rPr>
          <w:rFonts w:cs="Times New Roman"/>
          <w:color w:val="000000"/>
          <w:sz w:val="24"/>
          <w:szCs w:val="24"/>
          <w:lang w:val="uk-UA"/>
        </w:rPr>
        <w:t xml:space="preserve"> А. Вплив занять лікувальною фізичною культурою на показники гемодинаміки осіб похилого віку // </w:t>
      </w:r>
      <w:r w:rsidRPr="00DD3884">
        <w:rPr>
          <w:rFonts w:cs="Times New Roman"/>
          <w:i/>
          <w:iCs/>
          <w:color w:val="000000"/>
          <w:sz w:val="24"/>
          <w:szCs w:val="24"/>
        </w:rPr>
        <w:t>KELM</w:t>
      </w:r>
      <w:r w:rsidRPr="00DD3884">
        <w:rPr>
          <w:rFonts w:cs="Times New Roman"/>
          <w:i/>
          <w:iCs/>
          <w:color w:val="000000"/>
          <w:sz w:val="24"/>
          <w:szCs w:val="24"/>
          <w:lang w:val="uk-UA"/>
        </w:rPr>
        <w:t xml:space="preserve">: </w:t>
      </w:r>
      <w:proofErr w:type="spellStart"/>
      <w:r w:rsidRPr="00DD3884">
        <w:rPr>
          <w:rFonts w:cs="Times New Roman"/>
          <w:i/>
          <w:iCs/>
          <w:color w:val="000000"/>
          <w:sz w:val="24"/>
          <w:szCs w:val="24"/>
        </w:rPr>
        <w:t>knowledge</w:t>
      </w:r>
      <w:proofErr w:type="spellEnd"/>
      <w:r w:rsidRPr="00DD3884">
        <w:rPr>
          <w:rFonts w:cs="Times New Roman"/>
          <w:i/>
          <w:iCs/>
          <w:color w:val="000000"/>
          <w:sz w:val="24"/>
          <w:szCs w:val="24"/>
          <w:lang w:val="uk-UA"/>
        </w:rPr>
        <w:t xml:space="preserve">, </w:t>
      </w:r>
      <w:proofErr w:type="spellStart"/>
      <w:r w:rsidRPr="00DD3884">
        <w:rPr>
          <w:rFonts w:cs="Times New Roman"/>
          <w:i/>
          <w:iCs/>
          <w:color w:val="000000"/>
          <w:sz w:val="24"/>
          <w:szCs w:val="24"/>
        </w:rPr>
        <w:t>education</w:t>
      </w:r>
      <w:proofErr w:type="spellEnd"/>
      <w:r w:rsidRPr="00DD3884">
        <w:rPr>
          <w:rFonts w:cs="Times New Roman"/>
          <w:i/>
          <w:iCs/>
          <w:color w:val="000000"/>
          <w:sz w:val="24"/>
          <w:szCs w:val="24"/>
          <w:lang w:val="uk-UA"/>
        </w:rPr>
        <w:t xml:space="preserve">, </w:t>
      </w:r>
      <w:proofErr w:type="spellStart"/>
      <w:r w:rsidRPr="00DD3884">
        <w:rPr>
          <w:rFonts w:cs="Times New Roman"/>
          <w:i/>
          <w:iCs/>
          <w:color w:val="000000"/>
          <w:sz w:val="24"/>
          <w:szCs w:val="24"/>
        </w:rPr>
        <w:t>lav</w:t>
      </w:r>
      <w:proofErr w:type="spellEnd"/>
      <w:r w:rsidRPr="00DD3884">
        <w:rPr>
          <w:rFonts w:cs="Times New Roman"/>
          <w:i/>
          <w:iCs/>
          <w:color w:val="000000"/>
          <w:sz w:val="24"/>
          <w:szCs w:val="24"/>
          <w:lang w:val="uk-UA"/>
        </w:rPr>
        <w:t xml:space="preserve">, </w:t>
      </w:r>
      <w:proofErr w:type="spellStart"/>
      <w:r w:rsidRPr="00DD3884">
        <w:rPr>
          <w:rFonts w:cs="Times New Roman"/>
          <w:i/>
          <w:iCs/>
          <w:color w:val="000000"/>
          <w:sz w:val="24"/>
          <w:szCs w:val="24"/>
        </w:rPr>
        <w:t>mantgment</w:t>
      </w:r>
      <w:proofErr w:type="spellEnd"/>
      <w:r w:rsidRPr="00DD3884">
        <w:rPr>
          <w:rFonts w:cs="Times New Roman"/>
          <w:color w:val="000000"/>
          <w:sz w:val="24"/>
          <w:szCs w:val="24"/>
          <w:lang w:val="uk-UA"/>
        </w:rPr>
        <w:t>, 2019;25(1):</w:t>
      </w:r>
      <w:proofErr w:type="spellStart"/>
      <w:r w:rsidRPr="00DD3884">
        <w:rPr>
          <w:rFonts w:cs="Times New Roman"/>
          <w:color w:val="000000"/>
          <w:sz w:val="24"/>
          <w:szCs w:val="24"/>
        </w:rPr>
        <w:t>doi</w:t>
      </w:r>
      <w:proofErr w:type="spellEnd"/>
      <w:r w:rsidRPr="00DD3884">
        <w:rPr>
          <w:rFonts w:cs="Times New Roman"/>
          <w:color w:val="000000"/>
          <w:sz w:val="24"/>
          <w:szCs w:val="24"/>
          <w:lang w:val="uk-UA"/>
        </w:rPr>
        <w:t>:10.5281/</w:t>
      </w:r>
      <w:proofErr w:type="spellStart"/>
      <w:r w:rsidRPr="00DD3884">
        <w:rPr>
          <w:rFonts w:cs="Times New Roman"/>
          <w:color w:val="000000"/>
          <w:sz w:val="24"/>
          <w:szCs w:val="24"/>
        </w:rPr>
        <w:t>zenodo</w:t>
      </w:r>
      <w:proofErr w:type="spellEnd"/>
      <w:r w:rsidRPr="00DD3884">
        <w:rPr>
          <w:rFonts w:cs="Times New Roman"/>
          <w:color w:val="000000"/>
          <w:sz w:val="24"/>
          <w:szCs w:val="24"/>
          <w:lang w:val="uk-UA"/>
        </w:rPr>
        <w:t>.2592697</w:t>
      </w:r>
      <w:r w:rsidRPr="00DD3884">
        <w:rPr>
          <w:rFonts w:cs="Times New Roman"/>
          <w:b/>
          <w:bCs/>
          <w:color w:val="000000"/>
          <w:sz w:val="24"/>
          <w:szCs w:val="24"/>
          <w:lang w:val="uk-UA"/>
        </w:rPr>
        <w:t xml:space="preserve"> </w:t>
      </w:r>
    </w:p>
    <w:p w:rsidR="00EC4BE1" w:rsidRPr="00DD3884" w:rsidRDefault="00EC4BE1" w:rsidP="00DD3884">
      <w:pPr>
        <w:autoSpaceDE w:val="0"/>
        <w:autoSpaceDN w:val="0"/>
        <w:adjustRightInd w:val="0"/>
        <w:spacing w:after="0"/>
        <w:ind w:firstLine="708"/>
        <w:rPr>
          <w:rFonts w:cs="Times New Roman"/>
          <w:color w:val="000000"/>
          <w:sz w:val="24"/>
          <w:szCs w:val="24"/>
          <w:lang w:val="uk-UA"/>
        </w:rPr>
      </w:pPr>
      <w:r w:rsidRPr="00DD3884">
        <w:rPr>
          <w:rFonts w:cs="Times New Roman"/>
          <w:color w:val="000000"/>
          <w:sz w:val="24"/>
          <w:szCs w:val="24"/>
          <w:lang w:val="uk-UA"/>
        </w:rPr>
        <w:t xml:space="preserve">  </w:t>
      </w:r>
      <w:r w:rsidR="00BD21E7" w:rsidRPr="00DD3884">
        <w:rPr>
          <w:rFonts w:cs="Times New Roman"/>
          <w:b/>
          <w:bCs/>
          <w:color w:val="000000"/>
          <w:sz w:val="24"/>
          <w:szCs w:val="24"/>
          <w:lang w:val="uk-UA"/>
        </w:rPr>
        <w:t>Допоміжна</w:t>
      </w:r>
      <w:r w:rsidRPr="00DD3884">
        <w:rPr>
          <w:rFonts w:cs="Times New Roman"/>
          <w:b/>
          <w:bCs/>
          <w:color w:val="000000"/>
          <w:sz w:val="24"/>
          <w:szCs w:val="24"/>
          <w:lang w:val="uk-UA"/>
        </w:rPr>
        <w:t>:</w:t>
      </w:r>
      <w:r w:rsidRPr="00DD3884">
        <w:rPr>
          <w:rFonts w:cs="Times New Roman"/>
          <w:color w:val="000000"/>
          <w:sz w:val="24"/>
          <w:szCs w:val="24"/>
          <w:lang w:val="uk-UA"/>
        </w:rPr>
        <w:t xml:space="preserve">     </w:t>
      </w:r>
    </w:p>
    <w:p w:rsidR="00EC4BE1" w:rsidRPr="00DD3884" w:rsidRDefault="00EC4BE1" w:rsidP="00DD3884">
      <w:pPr>
        <w:autoSpaceDE w:val="0"/>
        <w:autoSpaceDN w:val="0"/>
        <w:adjustRightInd w:val="0"/>
        <w:spacing w:after="0"/>
        <w:ind w:firstLine="708"/>
        <w:rPr>
          <w:rFonts w:cs="Times New Roman"/>
          <w:color w:val="000000"/>
          <w:sz w:val="24"/>
          <w:szCs w:val="24"/>
          <w:lang w:val="uk-UA"/>
        </w:rPr>
      </w:pPr>
      <w:r w:rsidRPr="00DD3884">
        <w:rPr>
          <w:rFonts w:cs="Times New Roman"/>
          <w:color w:val="000000"/>
          <w:sz w:val="24"/>
          <w:szCs w:val="24"/>
          <w:lang w:val="uk-UA"/>
        </w:rPr>
        <w:t xml:space="preserve">1. Христова Т.Є. Основи лікувальної фізичної культури: навчальний посібник для студентів вищих навчальних закладів «Фізичного виховання» \ Т.Є. Христова, Г.П. </w:t>
      </w:r>
      <w:proofErr w:type="spellStart"/>
      <w:r w:rsidRPr="00DD3884">
        <w:rPr>
          <w:rFonts w:cs="Times New Roman"/>
          <w:color w:val="000000"/>
          <w:sz w:val="24"/>
          <w:szCs w:val="24"/>
          <w:lang w:val="uk-UA"/>
        </w:rPr>
        <w:t>Суханова</w:t>
      </w:r>
      <w:proofErr w:type="spellEnd"/>
      <w:r w:rsidRPr="00DD3884">
        <w:rPr>
          <w:rFonts w:cs="Times New Roman"/>
          <w:color w:val="000000"/>
          <w:sz w:val="24"/>
          <w:szCs w:val="24"/>
          <w:lang w:val="uk-UA"/>
        </w:rPr>
        <w:t xml:space="preserve">. </w:t>
      </w:r>
      <w:r w:rsidRPr="00DD3884">
        <w:rPr>
          <w:rFonts w:cs="Times New Roman"/>
          <w:color w:val="000000"/>
          <w:sz w:val="24"/>
          <w:szCs w:val="24"/>
        </w:rPr>
        <w:t xml:space="preserve">‒ </w:t>
      </w:r>
      <w:proofErr w:type="spellStart"/>
      <w:r w:rsidRPr="00DD3884">
        <w:rPr>
          <w:rFonts w:cs="Times New Roman"/>
          <w:color w:val="000000"/>
          <w:sz w:val="24"/>
          <w:szCs w:val="24"/>
        </w:rPr>
        <w:t>Мілітополь</w:t>
      </w:r>
      <w:proofErr w:type="spellEnd"/>
      <w:r w:rsidRPr="00DD3884">
        <w:rPr>
          <w:rFonts w:cs="Times New Roman"/>
          <w:color w:val="000000"/>
          <w:sz w:val="24"/>
          <w:szCs w:val="24"/>
        </w:rPr>
        <w:t xml:space="preserve">. ТОВ «КОЛОР ПРИНТ». ‒ 2015. ‒ 172 с. </w:t>
      </w:r>
    </w:p>
    <w:p w:rsidR="00EC4BE1" w:rsidRPr="00DD3884" w:rsidRDefault="00EC4BE1" w:rsidP="00DD3884">
      <w:pPr>
        <w:autoSpaceDE w:val="0"/>
        <w:autoSpaceDN w:val="0"/>
        <w:adjustRightInd w:val="0"/>
        <w:spacing w:after="0"/>
        <w:ind w:firstLine="708"/>
        <w:rPr>
          <w:rFonts w:cs="Times New Roman"/>
          <w:color w:val="000000"/>
          <w:sz w:val="24"/>
          <w:szCs w:val="24"/>
        </w:rPr>
      </w:pPr>
      <w:r w:rsidRPr="00DD3884">
        <w:rPr>
          <w:rFonts w:cs="Times New Roman"/>
          <w:color w:val="000000"/>
          <w:sz w:val="24"/>
          <w:szCs w:val="24"/>
        </w:rPr>
        <w:t xml:space="preserve">2. </w:t>
      </w:r>
      <w:proofErr w:type="spellStart"/>
      <w:r w:rsidRPr="00DD3884">
        <w:rPr>
          <w:rFonts w:cs="Times New Roman"/>
          <w:color w:val="000000"/>
          <w:sz w:val="24"/>
          <w:szCs w:val="24"/>
        </w:rPr>
        <w:t>Осіпов</w:t>
      </w:r>
      <w:proofErr w:type="spellEnd"/>
      <w:r w:rsidRPr="00DD3884">
        <w:rPr>
          <w:rFonts w:cs="Times New Roman"/>
          <w:color w:val="000000"/>
          <w:sz w:val="24"/>
          <w:szCs w:val="24"/>
        </w:rPr>
        <w:t xml:space="preserve"> В.М. </w:t>
      </w:r>
      <w:proofErr w:type="spellStart"/>
      <w:r w:rsidRPr="00DD3884">
        <w:rPr>
          <w:rFonts w:cs="Times New Roman"/>
          <w:color w:val="000000"/>
          <w:sz w:val="24"/>
          <w:szCs w:val="24"/>
        </w:rPr>
        <w:t>Лікувальна</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фізична</w:t>
      </w:r>
      <w:proofErr w:type="spellEnd"/>
      <w:r w:rsidRPr="00DD3884">
        <w:rPr>
          <w:rFonts w:cs="Times New Roman"/>
          <w:color w:val="000000"/>
          <w:sz w:val="24"/>
          <w:szCs w:val="24"/>
        </w:rPr>
        <w:t xml:space="preserve"> культура: </w:t>
      </w:r>
      <w:proofErr w:type="spellStart"/>
      <w:r w:rsidRPr="00DD3884">
        <w:rPr>
          <w:rFonts w:cs="Times New Roman"/>
          <w:color w:val="000000"/>
          <w:sz w:val="24"/>
          <w:szCs w:val="24"/>
        </w:rPr>
        <w:t>Навчальний</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посібник</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Бердянськ</w:t>
      </w:r>
      <w:proofErr w:type="spellEnd"/>
      <w:r w:rsidRPr="00DD3884">
        <w:rPr>
          <w:rFonts w:cs="Times New Roman"/>
          <w:color w:val="000000"/>
          <w:sz w:val="24"/>
          <w:szCs w:val="24"/>
        </w:rPr>
        <w:t xml:space="preserve">: БДПУ, 2013. – 140 с. </w:t>
      </w:r>
    </w:p>
    <w:p w:rsidR="00EC4BE1" w:rsidRPr="00DD3884" w:rsidRDefault="00EC4BE1" w:rsidP="00DD3884">
      <w:pPr>
        <w:autoSpaceDE w:val="0"/>
        <w:autoSpaceDN w:val="0"/>
        <w:adjustRightInd w:val="0"/>
        <w:spacing w:after="0"/>
        <w:ind w:firstLine="708"/>
        <w:rPr>
          <w:rFonts w:cs="Times New Roman"/>
          <w:color w:val="000000"/>
          <w:sz w:val="24"/>
          <w:szCs w:val="24"/>
          <w:lang w:val="uk-UA"/>
        </w:rPr>
      </w:pPr>
      <w:r w:rsidRPr="00DD3884">
        <w:rPr>
          <w:rFonts w:cs="Times New Roman"/>
          <w:color w:val="000000"/>
          <w:sz w:val="24"/>
          <w:szCs w:val="24"/>
          <w:lang w:val="uk-UA"/>
        </w:rPr>
        <w:t xml:space="preserve">3. Мухін В.М. Фізична реабілітація. </w:t>
      </w:r>
      <w:proofErr w:type="spellStart"/>
      <w:r w:rsidRPr="00DD3884">
        <w:rPr>
          <w:rFonts w:cs="Times New Roman"/>
          <w:color w:val="000000"/>
          <w:sz w:val="24"/>
          <w:szCs w:val="24"/>
        </w:rPr>
        <w:t>Підручник</w:t>
      </w:r>
      <w:proofErr w:type="spellEnd"/>
      <w:r w:rsidRPr="00DD3884">
        <w:rPr>
          <w:rFonts w:cs="Times New Roman"/>
          <w:color w:val="000000"/>
          <w:sz w:val="24"/>
          <w:szCs w:val="24"/>
        </w:rPr>
        <w:t xml:space="preserve"> для студентів </w:t>
      </w:r>
      <w:proofErr w:type="spellStart"/>
      <w:r w:rsidRPr="00DD3884">
        <w:rPr>
          <w:rFonts w:cs="Times New Roman"/>
          <w:color w:val="000000"/>
          <w:sz w:val="24"/>
          <w:szCs w:val="24"/>
        </w:rPr>
        <w:t>вищих</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навчальних</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закладів</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фізичного</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виховання</w:t>
      </w:r>
      <w:proofErr w:type="spellEnd"/>
      <w:r w:rsidRPr="00DD3884">
        <w:rPr>
          <w:rFonts w:cs="Times New Roman"/>
          <w:color w:val="000000"/>
          <w:sz w:val="24"/>
          <w:szCs w:val="24"/>
        </w:rPr>
        <w:t xml:space="preserve"> і спорту. / В.М. </w:t>
      </w:r>
      <w:proofErr w:type="spellStart"/>
      <w:r w:rsidRPr="00DD3884">
        <w:rPr>
          <w:rFonts w:cs="Times New Roman"/>
          <w:color w:val="000000"/>
          <w:sz w:val="24"/>
          <w:szCs w:val="24"/>
        </w:rPr>
        <w:t>Мухін</w:t>
      </w:r>
      <w:proofErr w:type="spellEnd"/>
      <w:r w:rsidRPr="00DD3884">
        <w:rPr>
          <w:rFonts w:cs="Times New Roman"/>
          <w:color w:val="000000"/>
          <w:sz w:val="24"/>
          <w:szCs w:val="24"/>
        </w:rPr>
        <w:t xml:space="preserve">. – К.: </w:t>
      </w:r>
      <w:proofErr w:type="spellStart"/>
      <w:r w:rsidRPr="00DD3884">
        <w:rPr>
          <w:rFonts w:cs="Times New Roman"/>
          <w:color w:val="000000"/>
          <w:sz w:val="24"/>
          <w:szCs w:val="24"/>
        </w:rPr>
        <w:t>Олімпійська</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література</w:t>
      </w:r>
      <w:proofErr w:type="spellEnd"/>
      <w:r w:rsidRPr="00DD3884">
        <w:rPr>
          <w:rFonts w:cs="Times New Roman"/>
          <w:color w:val="000000"/>
          <w:sz w:val="24"/>
          <w:szCs w:val="24"/>
        </w:rPr>
        <w:t xml:space="preserve">, 2006. – 484 с. </w:t>
      </w:r>
    </w:p>
    <w:p w:rsidR="00EC4BE1" w:rsidRPr="00DD3884" w:rsidRDefault="00EC4BE1" w:rsidP="00DD3884">
      <w:pPr>
        <w:autoSpaceDE w:val="0"/>
        <w:autoSpaceDN w:val="0"/>
        <w:adjustRightInd w:val="0"/>
        <w:spacing w:after="0"/>
        <w:ind w:firstLine="708"/>
        <w:rPr>
          <w:rFonts w:cs="Times New Roman"/>
          <w:color w:val="000000"/>
          <w:sz w:val="24"/>
          <w:szCs w:val="24"/>
          <w:lang w:val="uk-UA"/>
        </w:rPr>
      </w:pPr>
      <w:r w:rsidRPr="00DD3884">
        <w:rPr>
          <w:rFonts w:cs="Times New Roman"/>
          <w:color w:val="000000"/>
          <w:sz w:val="24"/>
          <w:szCs w:val="24"/>
        </w:rPr>
        <w:lastRenderedPageBreak/>
        <w:t xml:space="preserve">4. </w:t>
      </w:r>
      <w:proofErr w:type="spellStart"/>
      <w:r w:rsidRPr="00DD3884">
        <w:rPr>
          <w:rFonts w:cs="Times New Roman"/>
          <w:color w:val="000000"/>
          <w:sz w:val="24"/>
          <w:szCs w:val="24"/>
        </w:rPr>
        <w:t>Степашко</w:t>
      </w:r>
      <w:proofErr w:type="spellEnd"/>
      <w:r w:rsidRPr="00DD3884">
        <w:rPr>
          <w:rFonts w:cs="Times New Roman"/>
          <w:color w:val="000000"/>
          <w:sz w:val="24"/>
          <w:szCs w:val="24"/>
        </w:rPr>
        <w:t xml:space="preserve"> М.В. </w:t>
      </w:r>
      <w:proofErr w:type="spellStart"/>
      <w:r w:rsidRPr="00DD3884">
        <w:rPr>
          <w:rFonts w:cs="Times New Roman"/>
          <w:color w:val="000000"/>
          <w:sz w:val="24"/>
          <w:szCs w:val="24"/>
        </w:rPr>
        <w:t>Масаж</w:t>
      </w:r>
      <w:proofErr w:type="spellEnd"/>
      <w:r w:rsidRPr="00DD3884">
        <w:rPr>
          <w:rFonts w:cs="Times New Roman"/>
          <w:color w:val="000000"/>
          <w:sz w:val="24"/>
          <w:szCs w:val="24"/>
        </w:rPr>
        <w:t xml:space="preserve"> і </w:t>
      </w:r>
      <w:proofErr w:type="spellStart"/>
      <w:r w:rsidRPr="00DD3884">
        <w:rPr>
          <w:rFonts w:cs="Times New Roman"/>
          <w:color w:val="000000"/>
          <w:sz w:val="24"/>
          <w:szCs w:val="24"/>
        </w:rPr>
        <w:t>лікувальна</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фізкультура</w:t>
      </w:r>
      <w:proofErr w:type="spellEnd"/>
      <w:r w:rsidRPr="00DD3884">
        <w:rPr>
          <w:rFonts w:cs="Times New Roman"/>
          <w:color w:val="000000"/>
          <w:sz w:val="24"/>
          <w:szCs w:val="24"/>
        </w:rPr>
        <w:t xml:space="preserve"> в </w:t>
      </w:r>
      <w:proofErr w:type="spellStart"/>
      <w:r w:rsidRPr="00DD3884">
        <w:rPr>
          <w:rFonts w:cs="Times New Roman"/>
          <w:color w:val="000000"/>
          <w:sz w:val="24"/>
          <w:szCs w:val="24"/>
        </w:rPr>
        <w:t>медицині</w:t>
      </w:r>
      <w:proofErr w:type="spellEnd"/>
      <w:r w:rsidRPr="00DD3884">
        <w:rPr>
          <w:rFonts w:cs="Times New Roman"/>
          <w:color w:val="000000"/>
          <w:sz w:val="24"/>
          <w:szCs w:val="24"/>
        </w:rPr>
        <w:t xml:space="preserve">: </w:t>
      </w:r>
      <w:proofErr w:type="spellStart"/>
      <w:r w:rsidRPr="00DD3884">
        <w:rPr>
          <w:rFonts w:cs="Times New Roman"/>
          <w:color w:val="000000"/>
          <w:sz w:val="24"/>
          <w:szCs w:val="24"/>
        </w:rPr>
        <w:t>підручник</w:t>
      </w:r>
      <w:proofErr w:type="spellEnd"/>
      <w:r w:rsidRPr="00DD3884">
        <w:rPr>
          <w:rFonts w:cs="Times New Roman"/>
          <w:color w:val="000000"/>
          <w:sz w:val="24"/>
          <w:szCs w:val="24"/>
        </w:rPr>
        <w:t xml:space="preserve"> / М.В. </w:t>
      </w:r>
      <w:proofErr w:type="spellStart"/>
      <w:r w:rsidRPr="00DD3884">
        <w:rPr>
          <w:rFonts w:cs="Times New Roman"/>
          <w:color w:val="000000"/>
          <w:sz w:val="24"/>
          <w:szCs w:val="24"/>
        </w:rPr>
        <w:t>Степашко</w:t>
      </w:r>
      <w:proofErr w:type="spellEnd"/>
      <w:r w:rsidRPr="00DD3884">
        <w:rPr>
          <w:rFonts w:cs="Times New Roman"/>
          <w:color w:val="000000"/>
          <w:sz w:val="24"/>
          <w:szCs w:val="24"/>
        </w:rPr>
        <w:t xml:space="preserve">, Л.В. </w:t>
      </w:r>
      <w:proofErr w:type="spellStart"/>
      <w:r w:rsidRPr="00DD3884">
        <w:rPr>
          <w:rFonts w:cs="Times New Roman"/>
          <w:color w:val="000000"/>
          <w:sz w:val="24"/>
          <w:szCs w:val="24"/>
        </w:rPr>
        <w:t>Сухостат</w:t>
      </w:r>
      <w:proofErr w:type="spellEnd"/>
      <w:r w:rsidRPr="00DD3884">
        <w:rPr>
          <w:rFonts w:cs="Times New Roman"/>
          <w:color w:val="000000"/>
          <w:sz w:val="24"/>
          <w:szCs w:val="24"/>
        </w:rPr>
        <w:t>. − К.: ВВС Медицина, 2010. −352с.</w:t>
      </w:r>
    </w:p>
    <w:p w:rsidR="00EC4BE1" w:rsidRPr="00DD3884" w:rsidRDefault="00EC4BE1" w:rsidP="00DD3884">
      <w:pPr>
        <w:autoSpaceDE w:val="0"/>
        <w:autoSpaceDN w:val="0"/>
        <w:adjustRightInd w:val="0"/>
        <w:spacing w:after="0"/>
        <w:ind w:firstLine="708"/>
        <w:rPr>
          <w:rFonts w:cs="Times New Roman"/>
          <w:color w:val="000000"/>
          <w:sz w:val="24"/>
          <w:szCs w:val="24"/>
          <w:lang w:val="uk-UA"/>
        </w:rPr>
      </w:pPr>
      <w:r w:rsidRPr="00DD3884">
        <w:rPr>
          <w:rFonts w:cs="Times New Roman"/>
          <w:b/>
          <w:bCs/>
          <w:color w:val="000000"/>
          <w:sz w:val="24"/>
          <w:szCs w:val="24"/>
          <w:lang w:val="uk-UA"/>
        </w:rPr>
        <w:t>Інформаційні ресурси</w:t>
      </w:r>
    </w:p>
    <w:p w:rsidR="00EC4BE1" w:rsidRPr="00DD3884" w:rsidRDefault="00EC4BE1" w:rsidP="00DD3884">
      <w:pPr>
        <w:autoSpaceDE w:val="0"/>
        <w:autoSpaceDN w:val="0"/>
        <w:adjustRightInd w:val="0"/>
        <w:spacing w:after="0"/>
        <w:rPr>
          <w:rFonts w:cs="Times New Roman"/>
          <w:color w:val="000000"/>
          <w:sz w:val="24"/>
          <w:szCs w:val="24"/>
          <w:lang w:val="uk-UA"/>
        </w:rPr>
      </w:pPr>
      <w:r w:rsidRPr="00DD3884">
        <w:rPr>
          <w:rFonts w:cs="Times New Roman"/>
          <w:color w:val="000000"/>
          <w:sz w:val="24"/>
          <w:szCs w:val="24"/>
          <w:lang w:val="en-US"/>
        </w:rPr>
        <w:t>Internet</w:t>
      </w:r>
      <w:r w:rsidRPr="00DD3884">
        <w:rPr>
          <w:rFonts w:cs="Times New Roman"/>
          <w:color w:val="000000"/>
          <w:sz w:val="24"/>
          <w:szCs w:val="24"/>
          <w:lang w:val="uk-UA"/>
        </w:rPr>
        <w:t xml:space="preserve">-ресурс </w:t>
      </w:r>
      <w:r w:rsidRPr="00DD3884">
        <w:rPr>
          <w:rFonts w:cs="Times New Roman"/>
          <w:color w:val="0000FF"/>
          <w:sz w:val="24"/>
          <w:szCs w:val="24"/>
          <w:lang w:val="en-US"/>
        </w:rPr>
        <w:t>http</w:t>
      </w:r>
      <w:r w:rsidRPr="00DD3884">
        <w:rPr>
          <w:rFonts w:cs="Times New Roman"/>
          <w:color w:val="0000FF"/>
          <w:sz w:val="24"/>
          <w:szCs w:val="24"/>
          <w:lang w:val="uk-UA"/>
        </w:rPr>
        <w:t>://</w:t>
      </w:r>
      <w:proofErr w:type="spellStart"/>
      <w:r w:rsidRPr="00DD3884">
        <w:rPr>
          <w:rFonts w:cs="Times New Roman"/>
          <w:color w:val="0000FF"/>
          <w:sz w:val="24"/>
          <w:szCs w:val="24"/>
          <w:lang w:val="en-US"/>
        </w:rPr>
        <w:t>meduniver</w:t>
      </w:r>
      <w:proofErr w:type="spellEnd"/>
      <w:r w:rsidRPr="00DD3884">
        <w:rPr>
          <w:rFonts w:cs="Times New Roman"/>
          <w:color w:val="0000FF"/>
          <w:sz w:val="24"/>
          <w:szCs w:val="24"/>
          <w:lang w:val="uk-UA"/>
        </w:rPr>
        <w:t>.</w:t>
      </w:r>
      <w:r w:rsidRPr="00DD3884">
        <w:rPr>
          <w:rFonts w:cs="Times New Roman"/>
          <w:color w:val="0000FF"/>
          <w:sz w:val="24"/>
          <w:szCs w:val="24"/>
          <w:lang w:val="en-US"/>
        </w:rPr>
        <w:t>com</w:t>
      </w:r>
      <w:r w:rsidRPr="00DD3884">
        <w:rPr>
          <w:rFonts w:cs="Times New Roman"/>
          <w:color w:val="0000FF"/>
          <w:sz w:val="24"/>
          <w:szCs w:val="24"/>
          <w:lang w:val="uk-UA"/>
        </w:rPr>
        <w:t>/</w:t>
      </w:r>
      <w:r w:rsidRPr="00DD3884">
        <w:rPr>
          <w:rFonts w:cs="Times New Roman"/>
          <w:color w:val="0000FF"/>
          <w:sz w:val="24"/>
          <w:szCs w:val="24"/>
          <w:lang w:val="en-US"/>
        </w:rPr>
        <w:t>Medical</w:t>
      </w:r>
      <w:r w:rsidRPr="00DD3884">
        <w:rPr>
          <w:rFonts w:cs="Times New Roman"/>
          <w:color w:val="0000FF"/>
          <w:sz w:val="24"/>
          <w:szCs w:val="24"/>
          <w:lang w:val="uk-UA"/>
        </w:rPr>
        <w:t>/</w:t>
      </w:r>
      <w:r w:rsidRPr="00DD3884">
        <w:rPr>
          <w:rFonts w:cs="Times New Roman"/>
          <w:color w:val="0000FF"/>
          <w:sz w:val="24"/>
          <w:szCs w:val="24"/>
          <w:lang w:val="en-US"/>
        </w:rPr>
        <w:t>Book</w:t>
      </w:r>
      <w:r w:rsidRPr="00DD3884">
        <w:rPr>
          <w:rFonts w:cs="Times New Roman"/>
          <w:color w:val="0000FF"/>
          <w:sz w:val="24"/>
          <w:szCs w:val="24"/>
          <w:lang w:val="uk-UA"/>
        </w:rPr>
        <w:t>/11.</w:t>
      </w:r>
      <w:r w:rsidRPr="00DD3884">
        <w:rPr>
          <w:rFonts w:cs="Times New Roman"/>
          <w:color w:val="0000FF"/>
          <w:sz w:val="24"/>
          <w:szCs w:val="24"/>
          <w:lang w:val="en-US"/>
        </w:rPr>
        <w:t>html</w:t>
      </w:r>
    </w:p>
    <w:p w:rsidR="00EC4BE1" w:rsidRPr="00DD3884" w:rsidRDefault="00EC4BE1" w:rsidP="00DD3884">
      <w:pPr>
        <w:autoSpaceDE w:val="0"/>
        <w:autoSpaceDN w:val="0"/>
        <w:adjustRightInd w:val="0"/>
        <w:spacing w:after="0"/>
        <w:rPr>
          <w:rFonts w:cs="Times New Roman"/>
          <w:color w:val="0000FF"/>
          <w:sz w:val="24"/>
          <w:szCs w:val="24"/>
          <w:lang w:val="uk-UA"/>
        </w:rPr>
      </w:pPr>
      <w:r w:rsidRPr="00DD3884">
        <w:rPr>
          <w:rFonts w:cs="Times New Roman"/>
          <w:color w:val="000000"/>
          <w:sz w:val="24"/>
          <w:szCs w:val="24"/>
          <w:lang w:val="en-US"/>
        </w:rPr>
        <w:t>Internet-</w:t>
      </w:r>
      <w:r w:rsidRPr="00DD3884">
        <w:rPr>
          <w:rFonts w:cs="Times New Roman"/>
          <w:color w:val="000000"/>
          <w:sz w:val="24"/>
          <w:szCs w:val="24"/>
        </w:rPr>
        <w:t>ресурс</w:t>
      </w:r>
      <w:r w:rsidRPr="00DD3884">
        <w:rPr>
          <w:rFonts w:cs="Times New Roman"/>
          <w:color w:val="000000"/>
          <w:sz w:val="24"/>
          <w:szCs w:val="24"/>
          <w:lang w:val="en-US"/>
        </w:rPr>
        <w:t xml:space="preserve"> </w:t>
      </w:r>
      <w:r w:rsidRPr="00DD3884">
        <w:rPr>
          <w:rFonts w:cs="Times New Roman"/>
          <w:color w:val="0000FF"/>
          <w:sz w:val="24"/>
          <w:szCs w:val="24"/>
          <w:lang w:val="en-US"/>
        </w:rPr>
        <w:t>http://www.booksmed.com/lechebnaya-fi</w:t>
      </w:r>
      <w:r w:rsidR="003300CC" w:rsidRPr="00DD3884">
        <w:rPr>
          <w:rFonts w:cs="Times New Roman"/>
          <w:color w:val="0000FF"/>
          <w:sz w:val="24"/>
          <w:szCs w:val="24"/>
          <w:lang w:val="en-US"/>
        </w:rPr>
        <w:t>zkultura</w:t>
      </w:r>
    </w:p>
    <w:p w:rsidR="00EC4BE1" w:rsidRPr="00DD3884" w:rsidRDefault="00EC4BE1" w:rsidP="00DD3884">
      <w:pPr>
        <w:autoSpaceDE w:val="0"/>
        <w:autoSpaceDN w:val="0"/>
        <w:adjustRightInd w:val="0"/>
        <w:spacing w:after="0"/>
        <w:rPr>
          <w:rFonts w:cs="Times New Roman"/>
          <w:sz w:val="24"/>
          <w:szCs w:val="24"/>
          <w:lang w:val="en-US"/>
        </w:rPr>
      </w:pPr>
      <w:r w:rsidRPr="00DD3884">
        <w:rPr>
          <w:rFonts w:cs="Times New Roman"/>
          <w:color w:val="000000"/>
          <w:sz w:val="24"/>
          <w:szCs w:val="24"/>
          <w:lang w:val="en-US"/>
        </w:rPr>
        <w:t>Internet-</w:t>
      </w:r>
      <w:r w:rsidRPr="00DD3884">
        <w:rPr>
          <w:rFonts w:cs="Times New Roman"/>
          <w:color w:val="000000"/>
          <w:sz w:val="24"/>
          <w:szCs w:val="24"/>
        </w:rPr>
        <w:t>ресурс</w:t>
      </w:r>
      <w:r w:rsidRPr="00DD3884">
        <w:rPr>
          <w:rFonts w:cs="Times New Roman"/>
          <w:color w:val="000000"/>
          <w:sz w:val="24"/>
          <w:szCs w:val="24"/>
          <w:lang w:val="en-US"/>
        </w:rPr>
        <w:t xml:space="preserve"> </w:t>
      </w:r>
      <w:r w:rsidRPr="00DD3884">
        <w:rPr>
          <w:rFonts w:cs="Times New Roman"/>
          <w:color w:val="0000FF"/>
          <w:sz w:val="24"/>
          <w:szCs w:val="24"/>
          <w:lang w:val="en-US"/>
        </w:rPr>
        <w:t>http://www.pozvonochnik.org</w:t>
      </w:r>
    </w:p>
    <w:p w:rsidR="00A45988" w:rsidRPr="00DD3884" w:rsidRDefault="00A45988" w:rsidP="00DD3884">
      <w:pPr>
        <w:spacing w:after="0"/>
        <w:ind w:firstLine="709"/>
        <w:rPr>
          <w:rFonts w:cs="Times New Roman"/>
          <w:color w:val="000000" w:themeColor="text1"/>
          <w:sz w:val="24"/>
          <w:szCs w:val="24"/>
          <w:lang w:val="en-US"/>
        </w:rPr>
      </w:pPr>
    </w:p>
    <w:p w:rsidR="007E33FF" w:rsidRPr="00DD3884" w:rsidRDefault="007E33FF" w:rsidP="00DD3884">
      <w:pPr>
        <w:widowControl w:val="0"/>
        <w:tabs>
          <w:tab w:val="left" w:pos="4745"/>
        </w:tabs>
        <w:autoSpaceDE w:val="0"/>
        <w:autoSpaceDN w:val="0"/>
        <w:spacing w:after="0"/>
        <w:ind w:right="121"/>
        <w:rPr>
          <w:rFonts w:eastAsia="Times New Roman" w:cs="Times New Roman"/>
          <w:sz w:val="24"/>
          <w:szCs w:val="24"/>
          <w:lang w:val="uk-UA"/>
        </w:rPr>
      </w:pPr>
    </w:p>
    <w:p w:rsidR="00BD21E7" w:rsidRPr="00DD3884" w:rsidRDefault="00BD21E7" w:rsidP="00DD3884">
      <w:pPr>
        <w:widowControl w:val="0"/>
        <w:tabs>
          <w:tab w:val="left" w:pos="4745"/>
        </w:tabs>
        <w:autoSpaceDE w:val="0"/>
        <w:autoSpaceDN w:val="0"/>
        <w:spacing w:after="0"/>
        <w:ind w:right="121"/>
        <w:rPr>
          <w:rFonts w:eastAsia="Times New Roman" w:cs="Times New Roman"/>
          <w:sz w:val="24"/>
          <w:szCs w:val="24"/>
          <w:lang w:val="uk-UA"/>
        </w:rPr>
      </w:pPr>
    </w:p>
    <w:p w:rsidR="00BD21E7" w:rsidRPr="00DD3884" w:rsidRDefault="00BD21E7" w:rsidP="00DD3884">
      <w:pPr>
        <w:widowControl w:val="0"/>
        <w:tabs>
          <w:tab w:val="left" w:pos="4745"/>
        </w:tabs>
        <w:autoSpaceDE w:val="0"/>
        <w:autoSpaceDN w:val="0"/>
        <w:spacing w:after="0"/>
        <w:ind w:right="121"/>
        <w:rPr>
          <w:rFonts w:eastAsia="Times New Roman" w:cs="Times New Roman"/>
          <w:sz w:val="24"/>
          <w:szCs w:val="24"/>
          <w:lang w:val="uk-UA"/>
        </w:rPr>
      </w:pPr>
    </w:p>
    <w:p w:rsidR="00AC5612" w:rsidRPr="00DD3884" w:rsidRDefault="00A87A3A" w:rsidP="00DD3884">
      <w:pPr>
        <w:widowControl w:val="0"/>
        <w:autoSpaceDE w:val="0"/>
        <w:autoSpaceDN w:val="0"/>
        <w:spacing w:after="0"/>
        <w:ind w:left="2444" w:right="121"/>
        <w:rPr>
          <w:rFonts w:eastAsia="Times New Roman" w:cs="Times New Roman"/>
          <w:sz w:val="24"/>
          <w:szCs w:val="24"/>
          <w:lang w:val="uk-UA"/>
        </w:rPr>
      </w:pPr>
      <w:r>
        <w:rPr>
          <w:rFonts w:eastAsia="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147955</wp:posOffset>
            </wp:positionH>
            <wp:positionV relativeFrom="paragraph">
              <wp:posOffset>129540</wp:posOffset>
            </wp:positionV>
            <wp:extent cx="3357245" cy="1195705"/>
            <wp:effectExtent l="0" t="0" r="0" b="4445"/>
            <wp:wrapTight wrapText="bothSides">
              <wp:wrapPolygon edited="0">
                <wp:start x="0" y="0"/>
                <wp:lineTo x="0" y="21336"/>
                <wp:lineTo x="21449" y="21336"/>
                <wp:lineTo x="21449" y="0"/>
                <wp:lineTo x="0" y="0"/>
              </wp:wrapPolygon>
            </wp:wrapTight>
            <wp:docPr id="3" name="Рисунок 3" descr="6,4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40032"/>
                    <pic:cNvPicPr>
                      <a:picLocks noChangeAspect="1" noChangeArrowheads="1"/>
                    </pic:cNvPicPr>
                  </pic:nvPicPr>
                  <pic:blipFill>
                    <a:blip r:embed="rId11" cstate="print">
                      <a:extLst>
                        <a:ext uri="{28A0092B-C50C-407E-A947-70E740481C1C}">
                          <a14:useLocalDpi xmlns:a14="http://schemas.microsoft.com/office/drawing/2010/main" val="0"/>
                        </a:ext>
                      </a:extLst>
                    </a:blip>
                    <a:srcRect l="5287" t="64467" r="63370" b="19724"/>
                    <a:stretch>
                      <a:fillRect/>
                    </a:stretch>
                  </pic:blipFill>
                  <pic:spPr bwMode="auto">
                    <a:xfrm>
                      <a:off x="0" y="0"/>
                      <a:ext cx="3357245" cy="1195705"/>
                    </a:xfrm>
                    <a:prstGeom prst="rect">
                      <a:avLst/>
                    </a:prstGeom>
                    <a:noFill/>
                  </pic:spPr>
                </pic:pic>
              </a:graphicData>
            </a:graphic>
            <wp14:sizeRelH relativeFrom="page">
              <wp14:pctWidth>0</wp14:pctWidth>
            </wp14:sizeRelH>
            <wp14:sizeRelV relativeFrom="page">
              <wp14:pctHeight>0</wp14:pctHeight>
            </wp14:sizeRelV>
          </wp:anchor>
        </w:drawing>
      </w:r>
    </w:p>
    <w:sectPr w:rsidR="00AC5612" w:rsidRPr="00DD3884" w:rsidSect="003D5DEA">
      <w:pgSz w:w="16838" w:h="11906" w:orient="landscape" w:code="9"/>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D38" w:rsidRDefault="00F15D38" w:rsidP="00A45988">
      <w:pPr>
        <w:spacing w:after="0"/>
      </w:pPr>
      <w:r>
        <w:separator/>
      </w:r>
    </w:p>
  </w:endnote>
  <w:endnote w:type="continuationSeparator" w:id="0">
    <w:p w:rsidR="00F15D38" w:rsidRDefault="00F15D38" w:rsidP="00A45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88" w:rsidRDefault="00A459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D38" w:rsidRDefault="00F15D38" w:rsidP="00A45988">
      <w:pPr>
        <w:spacing w:after="0"/>
      </w:pPr>
      <w:r>
        <w:separator/>
      </w:r>
    </w:p>
  </w:footnote>
  <w:footnote w:type="continuationSeparator" w:id="0">
    <w:p w:rsidR="00F15D38" w:rsidRDefault="00F15D38" w:rsidP="00A459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A46C9"/>
    <w:multiLevelType w:val="hybridMultilevel"/>
    <w:tmpl w:val="B094D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C4EA4"/>
    <w:multiLevelType w:val="hybridMultilevel"/>
    <w:tmpl w:val="70F86DC4"/>
    <w:lvl w:ilvl="0" w:tplc="9E5E2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547AAE"/>
    <w:multiLevelType w:val="hybridMultilevel"/>
    <w:tmpl w:val="A88A6976"/>
    <w:lvl w:ilvl="0" w:tplc="52503FDE">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D823BA6"/>
    <w:multiLevelType w:val="hybridMultilevel"/>
    <w:tmpl w:val="E1EE08DA"/>
    <w:lvl w:ilvl="0" w:tplc="F8CEC30A">
      <w:start w:val="1"/>
      <w:numFmt w:val="bullet"/>
      <w:lvlText w:val="–"/>
      <w:lvlJc w:val="left"/>
      <w:pPr>
        <w:ind w:left="720" w:hanging="360"/>
      </w:pPr>
      <w:rPr>
        <w:rFonts w:ascii="Times New Roman CYR" w:eastAsiaTheme="minorHAnsi" w:hAnsi="Times New Roman CYR" w:cs="Times New Roman CYR" w:hint="default"/>
        <w:color w:val="000000"/>
        <w:w w:val="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A0134B"/>
    <w:multiLevelType w:val="hybridMultilevel"/>
    <w:tmpl w:val="CB061E80"/>
    <w:lvl w:ilvl="0" w:tplc="9E5E28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B1C1B98"/>
    <w:multiLevelType w:val="hybridMultilevel"/>
    <w:tmpl w:val="7D06F0DC"/>
    <w:lvl w:ilvl="0" w:tplc="40349E8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C2B4A22"/>
    <w:multiLevelType w:val="hybridMultilevel"/>
    <w:tmpl w:val="7DAA6F02"/>
    <w:lvl w:ilvl="0" w:tplc="E1AE6B7E">
      <w:start w:val="1"/>
      <w:numFmt w:val="bullet"/>
      <w:lvlText w:val=""/>
      <w:lvlJc w:val="left"/>
      <w:pPr>
        <w:ind w:left="2145" w:hanging="360"/>
      </w:pPr>
      <w:rPr>
        <w:rFonts w:ascii="Symbol" w:hAnsi="Symbol" w:hint="default"/>
        <w:color w:val="000000" w:themeColor="text1"/>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7">
    <w:nsid w:val="50F91603"/>
    <w:multiLevelType w:val="hybridMultilevel"/>
    <w:tmpl w:val="3158701E"/>
    <w:lvl w:ilvl="0" w:tplc="9E5E2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507979"/>
    <w:multiLevelType w:val="hybridMultilevel"/>
    <w:tmpl w:val="C308A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AA6A5F"/>
    <w:multiLevelType w:val="hybridMultilevel"/>
    <w:tmpl w:val="1E10B18A"/>
    <w:lvl w:ilvl="0" w:tplc="9E5E2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AA0CB6"/>
    <w:multiLevelType w:val="hybridMultilevel"/>
    <w:tmpl w:val="8BEA2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56372E"/>
    <w:multiLevelType w:val="hybridMultilevel"/>
    <w:tmpl w:val="E398BD84"/>
    <w:lvl w:ilvl="0" w:tplc="E1AE6B7E">
      <w:start w:val="1"/>
      <w:numFmt w:val="bullet"/>
      <w:lvlText w:val=""/>
      <w:lvlJc w:val="left"/>
      <w:pPr>
        <w:ind w:left="2149" w:hanging="360"/>
      </w:pPr>
      <w:rPr>
        <w:rFonts w:ascii="Symbol" w:hAnsi="Symbol" w:hint="default"/>
        <w:color w:val="000000" w:themeColor="text1"/>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76C11127"/>
    <w:multiLevelType w:val="hybridMultilevel"/>
    <w:tmpl w:val="66A8B6EA"/>
    <w:lvl w:ilvl="0" w:tplc="9E5E28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E40F3C"/>
    <w:multiLevelType w:val="hybridMultilevel"/>
    <w:tmpl w:val="5D5AB272"/>
    <w:lvl w:ilvl="0" w:tplc="9E5E28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10"/>
  </w:num>
  <w:num w:numId="6">
    <w:abstractNumId w:val="8"/>
  </w:num>
  <w:num w:numId="7">
    <w:abstractNumId w:val="12"/>
  </w:num>
  <w:num w:numId="8">
    <w:abstractNumId w:val="11"/>
  </w:num>
  <w:num w:numId="9">
    <w:abstractNumId w:val="4"/>
  </w:num>
  <w:num w:numId="10">
    <w:abstractNumId w:val="6"/>
  </w:num>
  <w:num w:numId="11">
    <w:abstractNumId w:val="2"/>
  </w:num>
  <w:num w:numId="12">
    <w:abstractNumId w:val="13"/>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45"/>
    <w:rsid w:val="000330AA"/>
    <w:rsid w:val="000D702E"/>
    <w:rsid w:val="001E269D"/>
    <w:rsid w:val="00205B19"/>
    <w:rsid w:val="00240A3B"/>
    <w:rsid w:val="00242B84"/>
    <w:rsid w:val="00306B14"/>
    <w:rsid w:val="003300CC"/>
    <w:rsid w:val="00375344"/>
    <w:rsid w:val="003D5DEA"/>
    <w:rsid w:val="00452D84"/>
    <w:rsid w:val="00463F08"/>
    <w:rsid w:val="00485601"/>
    <w:rsid w:val="004F345B"/>
    <w:rsid w:val="005271B3"/>
    <w:rsid w:val="005C4A6D"/>
    <w:rsid w:val="005F4C45"/>
    <w:rsid w:val="00691725"/>
    <w:rsid w:val="0069722E"/>
    <w:rsid w:val="006C0B77"/>
    <w:rsid w:val="00772FC5"/>
    <w:rsid w:val="007813E9"/>
    <w:rsid w:val="007956EA"/>
    <w:rsid w:val="007B2DAA"/>
    <w:rsid w:val="007E33FF"/>
    <w:rsid w:val="008242FF"/>
    <w:rsid w:val="00870751"/>
    <w:rsid w:val="00922C48"/>
    <w:rsid w:val="00A035C0"/>
    <w:rsid w:val="00A45988"/>
    <w:rsid w:val="00A87A3A"/>
    <w:rsid w:val="00AC5612"/>
    <w:rsid w:val="00B374D8"/>
    <w:rsid w:val="00B762D5"/>
    <w:rsid w:val="00B86CB0"/>
    <w:rsid w:val="00B915B7"/>
    <w:rsid w:val="00BD21E7"/>
    <w:rsid w:val="00C513DD"/>
    <w:rsid w:val="00C759F2"/>
    <w:rsid w:val="00D13B98"/>
    <w:rsid w:val="00DD3884"/>
    <w:rsid w:val="00E074E2"/>
    <w:rsid w:val="00E57DDB"/>
    <w:rsid w:val="00E80F02"/>
    <w:rsid w:val="00E96269"/>
    <w:rsid w:val="00EA59DF"/>
    <w:rsid w:val="00EC4BE1"/>
    <w:rsid w:val="00EE4070"/>
    <w:rsid w:val="00EF412D"/>
    <w:rsid w:val="00F12C76"/>
    <w:rsid w:val="00F15D38"/>
    <w:rsid w:val="00F26B15"/>
    <w:rsid w:val="00F87DDA"/>
    <w:rsid w:val="00FB62D7"/>
    <w:rsid w:val="00FD4A6F"/>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1B4B3-DB4F-4E47-94BD-CBCDC6CF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DEA"/>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612"/>
    <w:pPr>
      <w:ind w:left="720"/>
      <w:contextualSpacing/>
    </w:pPr>
  </w:style>
  <w:style w:type="paragraph" w:styleId="a4">
    <w:name w:val="header"/>
    <w:basedOn w:val="a"/>
    <w:link w:val="a5"/>
    <w:uiPriority w:val="99"/>
    <w:unhideWhenUsed/>
    <w:rsid w:val="00A45988"/>
    <w:pPr>
      <w:tabs>
        <w:tab w:val="center" w:pos="4677"/>
        <w:tab w:val="right" w:pos="9355"/>
      </w:tabs>
      <w:spacing w:after="0"/>
    </w:pPr>
  </w:style>
  <w:style w:type="character" w:customStyle="1" w:styleId="a5">
    <w:name w:val="Верхний колонтитул Знак"/>
    <w:basedOn w:val="a0"/>
    <w:link w:val="a4"/>
    <w:uiPriority w:val="99"/>
    <w:rsid w:val="00A45988"/>
    <w:rPr>
      <w:rFonts w:ascii="Times New Roman" w:hAnsi="Times New Roman"/>
      <w:sz w:val="28"/>
    </w:rPr>
  </w:style>
  <w:style w:type="paragraph" w:styleId="a6">
    <w:name w:val="footer"/>
    <w:basedOn w:val="a"/>
    <w:link w:val="a7"/>
    <w:uiPriority w:val="99"/>
    <w:unhideWhenUsed/>
    <w:rsid w:val="00A45988"/>
    <w:pPr>
      <w:tabs>
        <w:tab w:val="center" w:pos="4677"/>
        <w:tab w:val="right" w:pos="9355"/>
      </w:tabs>
      <w:spacing w:after="0"/>
    </w:pPr>
  </w:style>
  <w:style w:type="character" w:customStyle="1" w:styleId="a7">
    <w:name w:val="Нижний колонтитул Знак"/>
    <w:basedOn w:val="a0"/>
    <w:link w:val="a6"/>
    <w:uiPriority w:val="99"/>
    <w:rsid w:val="00A45988"/>
    <w:rPr>
      <w:rFonts w:ascii="Times New Roman" w:hAnsi="Times New Roman"/>
      <w:sz w:val="28"/>
    </w:rPr>
  </w:style>
  <w:style w:type="character" w:styleId="a8">
    <w:name w:val="Hyperlink"/>
    <w:uiPriority w:val="99"/>
    <w:rsid w:val="00375344"/>
    <w:rPr>
      <w:rFonts w:cs="Times New Roman"/>
      <w:color w:val="0000FF"/>
      <w:u w:val="single"/>
    </w:rPr>
  </w:style>
  <w:style w:type="paragraph" w:customStyle="1" w:styleId="11">
    <w:name w:val="Заголовок 11"/>
    <w:basedOn w:val="a"/>
    <w:uiPriority w:val="1"/>
    <w:qFormat/>
    <w:rsid w:val="00DD3884"/>
    <w:pPr>
      <w:widowControl w:val="0"/>
      <w:autoSpaceDE w:val="0"/>
      <w:autoSpaceDN w:val="0"/>
      <w:spacing w:after="0"/>
      <w:ind w:left="828"/>
      <w:outlineLvl w:val="1"/>
    </w:pPr>
    <w:rPr>
      <w:rFonts w:eastAsia="Times New Roman" w:cs="Times New Roman"/>
      <w:b/>
      <w:bCs/>
      <w:sz w:val="24"/>
      <w:szCs w:val="24"/>
      <w:lang w:val="en-US"/>
    </w:rPr>
  </w:style>
  <w:style w:type="paragraph" w:styleId="a9">
    <w:name w:val="Normal (Web)"/>
    <w:basedOn w:val="a"/>
    <w:uiPriority w:val="99"/>
    <w:unhideWhenUsed/>
    <w:rsid w:val="00DD3884"/>
    <w:pPr>
      <w:spacing w:before="100" w:beforeAutospacing="1" w:after="100" w:afterAutospacing="1"/>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B8384-0893-49A6-9327-21593F16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2828</Words>
  <Characters>16121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Валентина</cp:lastModifiedBy>
  <cp:revision>14</cp:revision>
  <dcterms:created xsi:type="dcterms:W3CDTF">2023-09-27T06:33:00Z</dcterms:created>
  <dcterms:modified xsi:type="dcterms:W3CDTF">2024-02-28T06:45:00Z</dcterms:modified>
</cp:coreProperties>
</file>